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89FAB" w14:textId="77777777" w:rsidR="002B05AB" w:rsidRDefault="00293BE6" w:rsidP="00293BE6">
      <w:pPr>
        <w:pStyle w:val="NoSpacing"/>
        <w:jc w:val="right"/>
        <w:rPr>
          <w:rFonts w:ascii="Arial" w:hAnsi="Arial" w:cs="Arial"/>
          <w:sz w:val="24"/>
          <w:szCs w:val="24"/>
        </w:rPr>
      </w:pPr>
      <w:r>
        <w:rPr>
          <w:noProof/>
        </w:rPr>
        <mc:AlternateContent>
          <mc:Choice Requires="wps">
            <w:drawing>
              <wp:anchor distT="0" distB="0" distL="114300" distR="114300" simplePos="0" relativeHeight="251658240" behindDoc="0" locked="0" layoutInCell="1" allowOverlap="1" wp14:anchorId="4A1CB2C3" wp14:editId="4A02B6E9">
                <wp:simplePos x="0" y="0"/>
                <wp:positionH relativeFrom="column">
                  <wp:posOffset>-140335</wp:posOffset>
                </wp:positionH>
                <wp:positionV relativeFrom="paragraph">
                  <wp:posOffset>156210</wp:posOffset>
                </wp:positionV>
                <wp:extent cx="1495425" cy="1428750"/>
                <wp:effectExtent l="0" t="0" r="952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746BD" w14:textId="77777777" w:rsidR="00716321" w:rsidRDefault="00716321" w:rsidP="00716321">
                            <w:pPr>
                              <w:jc w:val="center"/>
                            </w:pPr>
                            <w:r>
                              <w:rPr>
                                <w:noProof/>
                              </w:rPr>
                              <w:drawing>
                                <wp:inline distT="0" distB="0" distL="0" distR="0" wp14:anchorId="02F381E8" wp14:editId="52CB4745">
                                  <wp:extent cx="1207339" cy="120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89842" cy="12923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CB2C3" id="_x0000_t202" coordsize="21600,21600" o:spt="202" path="m,l,21600r21600,l21600,xe">
                <v:stroke joinstyle="miter"/>
                <v:path gradientshapeok="t" o:connecttype="rect"/>
              </v:shapetype>
              <v:shape id="Text Box 4" o:spid="_x0000_s1026" type="#_x0000_t202" style="position:absolute;left:0;text-align:left;margin-left:-11.05pt;margin-top:12.3pt;width:117.75pt;height:1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" stroked="f">
                <v:textbox>
                  <w:txbxContent>
                    <w:p w14:paraId="1D9746BD" w14:textId="77777777" w:rsidR="00716321" w:rsidRDefault="00716321" w:rsidP="00716321">
                      <w:pPr>
                        <w:jc w:val="center"/>
                      </w:pPr>
                      <w:r>
                        <w:rPr>
                          <w:noProof/>
                        </w:rPr>
                        <w:drawing>
                          <wp:inline distT="0" distB="0" distL="0" distR="0" wp14:anchorId="02F381E8" wp14:editId="52CB4745">
                            <wp:extent cx="1207339" cy="120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89842" cy="1292338"/>
                                    </a:xfrm>
                                    <a:prstGeom prst="rect">
                                      <a:avLst/>
                                    </a:prstGeom>
                                    <a:noFill/>
                                    <a:ln w="9525">
                                      <a:noFill/>
                                      <a:miter lim="800000"/>
                                      <a:headEnd/>
                                      <a:tailEnd/>
                                    </a:ln>
                                  </pic:spPr>
                                </pic:pic>
                              </a:graphicData>
                            </a:graphic>
                          </wp:inline>
                        </w:drawing>
                      </w:r>
                    </w:p>
                  </w:txbxContent>
                </v:textbox>
              </v:shape>
            </w:pict>
          </mc:Fallback>
        </mc:AlternateContent>
      </w:r>
      <w:r w:rsidR="008614C6" w:rsidRPr="008614C6">
        <w:rPr>
          <w:rFonts w:ascii="Arial" w:hAnsi="Arial" w:cs="Arial"/>
          <w:sz w:val="23"/>
          <w:szCs w:val="23"/>
        </w:rPr>
        <w:tab/>
      </w:r>
      <w:r w:rsidR="008614C6" w:rsidRPr="008614C6">
        <w:rPr>
          <w:rFonts w:ascii="Arial" w:hAnsi="Arial" w:cs="Arial"/>
          <w:sz w:val="23"/>
          <w:szCs w:val="23"/>
        </w:rPr>
        <w:tab/>
      </w:r>
      <w:r w:rsidR="008614C6" w:rsidRPr="008614C6">
        <w:rPr>
          <w:rFonts w:ascii="Arial" w:hAnsi="Arial" w:cs="Arial"/>
          <w:sz w:val="23"/>
          <w:szCs w:val="23"/>
        </w:rPr>
        <w:tab/>
      </w:r>
      <w:r w:rsidR="008614C6" w:rsidRPr="008614C6">
        <w:rPr>
          <w:rFonts w:ascii="Arial" w:hAnsi="Arial" w:cs="Arial"/>
          <w:sz w:val="23"/>
          <w:szCs w:val="23"/>
        </w:rPr>
        <w:tab/>
      </w:r>
      <w:r w:rsidR="008614C6" w:rsidRPr="008614C6">
        <w:rPr>
          <w:rFonts w:ascii="Arial" w:hAnsi="Arial" w:cs="Arial"/>
          <w:sz w:val="23"/>
          <w:szCs w:val="23"/>
        </w:rPr>
        <w:tab/>
      </w:r>
      <w:r w:rsidR="008614C6" w:rsidRPr="008614C6">
        <w:rPr>
          <w:rFonts w:ascii="Arial" w:hAnsi="Arial" w:cs="Arial"/>
          <w:sz w:val="23"/>
          <w:szCs w:val="23"/>
        </w:rPr>
        <w:tab/>
      </w:r>
      <w:r w:rsidR="008614C6" w:rsidRPr="008614C6">
        <w:rPr>
          <w:rFonts w:ascii="Arial" w:hAnsi="Arial" w:cs="Arial"/>
          <w:sz w:val="23"/>
          <w:szCs w:val="23"/>
        </w:rPr>
        <w:tab/>
      </w:r>
      <w:r w:rsidR="008614C6" w:rsidRPr="008614C6">
        <w:rPr>
          <w:rFonts w:ascii="Arial" w:hAnsi="Arial" w:cs="Arial"/>
          <w:sz w:val="23"/>
          <w:szCs w:val="23"/>
        </w:rPr>
        <w:tab/>
      </w:r>
      <w:r w:rsidR="00716321">
        <w:rPr>
          <w:rFonts w:ascii="Arial" w:hAnsi="Arial" w:cs="Arial"/>
          <w:sz w:val="23"/>
          <w:szCs w:val="23"/>
        </w:rPr>
        <w:tab/>
      </w:r>
      <w:r w:rsidR="00716321" w:rsidRPr="007B4063">
        <w:rPr>
          <w:rFonts w:ascii="Arial" w:hAnsi="Arial" w:cs="Arial"/>
          <w:sz w:val="24"/>
          <w:szCs w:val="24"/>
        </w:rPr>
        <w:tab/>
      </w:r>
    </w:p>
    <w:p w14:paraId="1EF25204" w14:textId="77777777" w:rsidR="0080128F" w:rsidRPr="0048276A" w:rsidRDefault="0080128F" w:rsidP="00293BE6">
      <w:pPr>
        <w:pStyle w:val="NoSpacing"/>
        <w:jc w:val="right"/>
        <w:rPr>
          <w:rFonts w:ascii="Arial" w:hAnsi="Arial" w:cs="Arial"/>
          <w:szCs w:val="24"/>
        </w:rPr>
      </w:pPr>
      <w:r w:rsidRPr="0048276A">
        <w:rPr>
          <w:rFonts w:ascii="Arial" w:hAnsi="Arial" w:cs="Arial"/>
          <w:szCs w:val="24"/>
        </w:rPr>
        <w:t>Richard Arrowsmith</w:t>
      </w:r>
    </w:p>
    <w:p w14:paraId="514136B3" w14:textId="77777777" w:rsidR="0080128F" w:rsidRPr="0048276A" w:rsidRDefault="0080128F" w:rsidP="00293BE6">
      <w:pPr>
        <w:pStyle w:val="NoSpacing"/>
        <w:jc w:val="right"/>
        <w:rPr>
          <w:rFonts w:ascii="Arial" w:hAnsi="Arial" w:cs="Arial"/>
          <w:szCs w:val="24"/>
        </w:rPr>
      </w:pPr>
      <w:r w:rsidRPr="0048276A">
        <w:rPr>
          <w:rFonts w:ascii="Arial" w:hAnsi="Arial" w:cs="Arial"/>
          <w:szCs w:val="24"/>
        </w:rPr>
        <w:t>Romsley Parish Council</w:t>
      </w:r>
    </w:p>
    <w:p w14:paraId="4DDC434C" w14:textId="77777777" w:rsidR="0080128F" w:rsidRPr="0048276A" w:rsidRDefault="008614C6" w:rsidP="00293BE6">
      <w:pPr>
        <w:pStyle w:val="NoSpacing"/>
        <w:jc w:val="right"/>
        <w:rPr>
          <w:rFonts w:ascii="Arial" w:hAnsi="Arial" w:cs="Arial"/>
          <w:szCs w:val="24"/>
        </w:rPr>
      </w:pPr>
      <w:r w:rsidRPr="0048276A">
        <w:rPr>
          <w:rFonts w:ascii="Arial" w:hAnsi="Arial" w:cs="Arial"/>
          <w:szCs w:val="24"/>
        </w:rPr>
        <w:t>167 Bromsgrove Road</w:t>
      </w:r>
    </w:p>
    <w:p w14:paraId="160EA563" w14:textId="77777777" w:rsidR="008614C6" w:rsidRPr="0048276A" w:rsidRDefault="008614C6" w:rsidP="00293BE6">
      <w:pPr>
        <w:pStyle w:val="NoSpacing"/>
        <w:jc w:val="right"/>
        <w:rPr>
          <w:rFonts w:ascii="Arial" w:hAnsi="Arial" w:cs="Arial"/>
          <w:szCs w:val="24"/>
        </w:rPr>
      </w:pPr>
      <w:r w:rsidRPr="0048276A">
        <w:rPr>
          <w:rFonts w:ascii="Arial" w:hAnsi="Arial" w:cs="Arial"/>
          <w:szCs w:val="24"/>
        </w:rPr>
        <w:t>Worcestershire</w:t>
      </w:r>
    </w:p>
    <w:p w14:paraId="4AEB7439" w14:textId="77777777" w:rsidR="008614C6" w:rsidRPr="0048276A" w:rsidRDefault="008614C6" w:rsidP="00293BE6">
      <w:pPr>
        <w:pStyle w:val="NoSpacing"/>
        <w:jc w:val="right"/>
        <w:rPr>
          <w:rFonts w:ascii="Arial" w:hAnsi="Arial" w:cs="Arial"/>
          <w:szCs w:val="24"/>
        </w:rPr>
      </w:pPr>
      <w:r w:rsidRPr="0048276A">
        <w:rPr>
          <w:rFonts w:ascii="Arial" w:hAnsi="Arial" w:cs="Arial"/>
          <w:szCs w:val="24"/>
        </w:rPr>
        <w:t>B62 0JU</w:t>
      </w:r>
    </w:p>
    <w:p w14:paraId="45D67D75" w14:textId="77777777" w:rsidR="0080128F" w:rsidRPr="0048276A" w:rsidRDefault="008614C6" w:rsidP="00293BE6">
      <w:pPr>
        <w:pStyle w:val="NoSpacing"/>
        <w:jc w:val="right"/>
        <w:rPr>
          <w:rFonts w:ascii="Arial" w:hAnsi="Arial" w:cs="Arial"/>
          <w:szCs w:val="24"/>
        </w:rPr>
      </w:pPr>
      <w:r w:rsidRPr="0048276A">
        <w:rPr>
          <w:rFonts w:ascii="Arial" w:hAnsi="Arial" w:cs="Arial"/>
          <w:szCs w:val="24"/>
        </w:rPr>
        <w:t>01562 712050</w:t>
      </w:r>
    </w:p>
    <w:p w14:paraId="5097C7AC" w14:textId="77777777" w:rsidR="0080128F" w:rsidRPr="0048276A" w:rsidRDefault="0080128F" w:rsidP="0080128F">
      <w:pPr>
        <w:pStyle w:val="NoSpacing"/>
        <w:jc w:val="right"/>
        <w:rPr>
          <w:rFonts w:ascii="Arial" w:hAnsi="Arial" w:cs="Arial"/>
          <w:sz w:val="10"/>
          <w:szCs w:val="24"/>
        </w:rPr>
      </w:pPr>
    </w:p>
    <w:p w14:paraId="69D3E6FA" w14:textId="77777777" w:rsidR="00716321" w:rsidRPr="0048276A" w:rsidRDefault="00716321" w:rsidP="00716321">
      <w:pPr>
        <w:spacing w:line="240" w:lineRule="auto"/>
        <w:jc w:val="right"/>
        <w:textAlignment w:val="top"/>
        <w:rPr>
          <w:rFonts w:ascii="Arial" w:eastAsia="Times New Roman" w:hAnsi="Arial" w:cs="Arial"/>
          <w:szCs w:val="24"/>
        </w:rPr>
      </w:pPr>
      <w:r w:rsidRPr="0048276A">
        <w:rPr>
          <w:rFonts w:ascii="Arial" w:eastAsia="Times New Roman" w:hAnsi="Arial" w:cs="Arial"/>
          <w:szCs w:val="24"/>
        </w:rPr>
        <w:t>ruth.mullett@btconnect.com</w:t>
      </w:r>
    </w:p>
    <w:p w14:paraId="0150E854" w14:textId="2618630F" w:rsidR="0080128F" w:rsidRPr="0048276A" w:rsidRDefault="00FA449B" w:rsidP="0080128F">
      <w:pPr>
        <w:pStyle w:val="NoSpacing"/>
        <w:jc w:val="right"/>
        <w:rPr>
          <w:rFonts w:ascii="Arial" w:hAnsi="Arial" w:cs="Arial"/>
          <w:szCs w:val="24"/>
        </w:rPr>
      </w:pPr>
      <w:r>
        <w:rPr>
          <w:rFonts w:ascii="Arial" w:hAnsi="Arial" w:cs="Arial"/>
          <w:szCs w:val="24"/>
        </w:rPr>
        <w:t>6</w:t>
      </w:r>
      <w:r w:rsidRPr="00FA449B">
        <w:rPr>
          <w:rFonts w:ascii="Arial" w:hAnsi="Arial" w:cs="Arial"/>
          <w:szCs w:val="24"/>
          <w:vertAlign w:val="superscript"/>
        </w:rPr>
        <w:t>th</w:t>
      </w:r>
      <w:r>
        <w:rPr>
          <w:rFonts w:ascii="Arial" w:hAnsi="Arial" w:cs="Arial"/>
          <w:szCs w:val="24"/>
        </w:rPr>
        <w:t xml:space="preserve"> April</w:t>
      </w:r>
      <w:r w:rsidR="00EA6484" w:rsidRPr="0048276A">
        <w:rPr>
          <w:rFonts w:ascii="Arial" w:hAnsi="Arial" w:cs="Arial"/>
          <w:szCs w:val="24"/>
        </w:rPr>
        <w:t xml:space="preserve"> 2018</w:t>
      </w:r>
    </w:p>
    <w:p w14:paraId="312A7445" w14:textId="0FF0367F" w:rsidR="002E48F8" w:rsidRPr="00FC34FD" w:rsidRDefault="00293BE6" w:rsidP="00AF1187">
      <w:pPr>
        <w:pStyle w:val="NoSpacing"/>
        <w:rPr>
          <w:rFonts w:ascii="Arial" w:hAnsi="Arial" w:cs="Arial"/>
          <w:i/>
          <w:sz w:val="20"/>
        </w:rPr>
      </w:pPr>
      <w:r w:rsidRPr="00FC34FD">
        <w:rPr>
          <w:rFonts w:ascii="Arial" w:hAnsi="Arial" w:cs="Arial"/>
          <w:i/>
          <w:sz w:val="20"/>
        </w:rPr>
        <w:t xml:space="preserve">To:  </w:t>
      </w:r>
      <w:r w:rsidR="00EA6484" w:rsidRPr="00FC34FD">
        <w:rPr>
          <w:rFonts w:ascii="Arial" w:hAnsi="Arial" w:cs="Arial"/>
          <w:i/>
          <w:sz w:val="20"/>
        </w:rPr>
        <w:t xml:space="preserve"> </w:t>
      </w:r>
      <w:r w:rsidR="00FA449B">
        <w:rPr>
          <w:rFonts w:ascii="Arial" w:hAnsi="Arial" w:cs="Arial"/>
          <w:i/>
          <w:sz w:val="20"/>
        </w:rPr>
        <w:t>Bromsgrove Planning Department</w:t>
      </w:r>
    </w:p>
    <w:p w14:paraId="6E240363" w14:textId="2F518738" w:rsidR="001155D2" w:rsidRDefault="001155D2" w:rsidP="001155D2">
      <w:pPr>
        <w:pStyle w:val="NoSpacing"/>
        <w:tabs>
          <w:tab w:val="left" w:pos="994"/>
        </w:tabs>
        <w:rPr>
          <w:rFonts w:ascii="Arial" w:hAnsi="Arial" w:cs="Arial"/>
          <w:i/>
          <w:sz w:val="20"/>
        </w:rPr>
      </w:pPr>
      <w:r>
        <w:rPr>
          <w:rFonts w:ascii="Arial" w:hAnsi="Arial" w:cs="Arial"/>
          <w:i/>
          <w:sz w:val="20"/>
        </w:rPr>
        <w:t>Cc:  Margaret Sherry – District Councillor</w:t>
      </w:r>
      <w:r>
        <w:rPr>
          <w:rFonts w:ascii="Arial" w:hAnsi="Arial" w:cs="Arial"/>
          <w:i/>
          <w:sz w:val="20"/>
        </w:rPr>
        <w:t xml:space="preserve">, </w:t>
      </w:r>
      <w:r>
        <w:rPr>
          <w:rFonts w:ascii="Arial" w:hAnsi="Arial" w:cs="Arial"/>
          <w:i/>
          <w:sz w:val="20"/>
        </w:rPr>
        <w:t>Belbroughton and Romsley Ward</w:t>
      </w:r>
    </w:p>
    <w:p w14:paraId="76A2CCDF" w14:textId="31074DD2" w:rsidR="001155D2" w:rsidRDefault="001155D2" w:rsidP="001155D2">
      <w:pPr>
        <w:pStyle w:val="NoSpacing"/>
        <w:rPr>
          <w:rFonts w:ascii="Arial" w:hAnsi="Arial" w:cs="Arial"/>
          <w:i/>
          <w:sz w:val="20"/>
        </w:rPr>
      </w:pPr>
      <w:r>
        <w:rPr>
          <w:rFonts w:ascii="Arial" w:hAnsi="Arial" w:cs="Arial"/>
          <w:i/>
          <w:sz w:val="20"/>
        </w:rPr>
        <w:t>Cc:  Chris Allen-Jones – District Councillor</w:t>
      </w:r>
      <w:r>
        <w:rPr>
          <w:rFonts w:ascii="Arial" w:hAnsi="Arial" w:cs="Arial"/>
          <w:i/>
          <w:sz w:val="20"/>
        </w:rPr>
        <w:t>, Belbroughton and Romsley Ward</w:t>
      </w:r>
    </w:p>
    <w:p w14:paraId="66CDAE3B" w14:textId="7BA20577" w:rsidR="001155D2" w:rsidRPr="00FC34FD" w:rsidRDefault="001155D2" w:rsidP="001155D2">
      <w:pPr>
        <w:pStyle w:val="NoSpacing"/>
        <w:rPr>
          <w:rFonts w:ascii="Arial" w:hAnsi="Arial" w:cs="Arial"/>
          <w:i/>
          <w:sz w:val="20"/>
        </w:rPr>
      </w:pPr>
      <w:r w:rsidRPr="00FC34FD">
        <w:rPr>
          <w:rFonts w:ascii="Arial" w:hAnsi="Arial" w:cs="Arial"/>
          <w:i/>
          <w:sz w:val="20"/>
        </w:rPr>
        <w:t>Cc:  Karen May – County Councillor, Clent Hills Division</w:t>
      </w:r>
    </w:p>
    <w:p w14:paraId="3D3B538F" w14:textId="43B81245" w:rsidR="0048276A" w:rsidRDefault="0048276A" w:rsidP="00AF1187">
      <w:pPr>
        <w:pStyle w:val="NoSpacing"/>
        <w:rPr>
          <w:rFonts w:ascii="Arial" w:hAnsi="Arial" w:cs="Arial"/>
          <w:sz w:val="20"/>
        </w:rPr>
      </w:pPr>
    </w:p>
    <w:p w14:paraId="56D114D9" w14:textId="77777777" w:rsidR="00FA449B" w:rsidRPr="00727288" w:rsidRDefault="00FA449B" w:rsidP="00FA449B">
      <w:pPr>
        <w:pStyle w:val="NoSpacing"/>
        <w:spacing w:after="120" w:line="264" w:lineRule="auto"/>
        <w:rPr>
          <w:rFonts w:ascii="Arial" w:hAnsi="Arial" w:cs="Arial"/>
          <w:u w:val="single"/>
        </w:rPr>
      </w:pPr>
      <w:r w:rsidRPr="00727288">
        <w:rPr>
          <w:rFonts w:ascii="Arial" w:hAnsi="Arial" w:cs="Arial"/>
          <w:b/>
          <w:u w:val="single"/>
        </w:rPr>
        <w:t>Planning application</w:t>
      </w:r>
      <w:r w:rsidRPr="00727288">
        <w:rPr>
          <w:rFonts w:ascii="Arial" w:hAnsi="Arial" w:cs="Arial"/>
          <w:u w:val="single"/>
        </w:rPr>
        <w:t xml:space="preserve"> </w:t>
      </w:r>
      <w:r w:rsidRPr="00727288">
        <w:rPr>
          <w:rFonts w:ascii="Arial" w:hAnsi="Arial" w:cs="Arial"/>
          <w:b/>
          <w:u w:val="single"/>
        </w:rPr>
        <w:t>18/00282/FUL – Seven dwellings, Yew Tree Farm, Romsley</w:t>
      </w:r>
    </w:p>
    <w:p w14:paraId="7AE9E67B" w14:textId="77777777" w:rsidR="00FA449B" w:rsidRPr="00FA449B" w:rsidRDefault="00FA449B" w:rsidP="00FA449B">
      <w:pPr>
        <w:pStyle w:val="NoSpacing"/>
        <w:spacing w:after="120" w:line="264" w:lineRule="auto"/>
        <w:rPr>
          <w:rFonts w:ascii="Arial" w:hAnsi="Arial" w:cs="Arial"/>
          <w:sz w:val="12"/>
        </w:rPr>
      </w:pPr>
    </w:p>
    <w:p w14:paraId="2C81C41E" w14:textId="7D387B94" w:rsidR="00FA449B" w:rsidRPr="00F53899" w:rsidRDefault="00FA449B" w:rsidP="00FA449B">
      <w:pPr>
        <w:pStyle w:val="NoSpacing"/>
        <w:spacing w:after="120" w:line="264" w:lineRule="auto"/>
        <w:rPr>
          <w:rFonts w:ascii="Arial" w:hAnsi="Arial" w:cs="Arial"/>
        </w:rPr>
      </w:pPr>
      <w:r w:rsidRPr="00F53899">
        <w:rPr>
          <w:rFonts w:ascii="Arial" w:hAnsi="Arial" w:cs="Arial"/>
        </w:rPr>
        <w:t xml:space="preserve">This document </w:t>
      </w:r>
      <w:r>
        <w:rPr>
          <w:rFonts w:ascii="Arial" w:hAnsi="Arial" w:cs="Arial"/>
        </w:rPr>
        <w:t xml:space="preserve">is </w:t>
      </w:r>
      <w:r w:rsidRPr="00F53899">
        <w:rPr>
          <w:rFonts w:ascii="Arial" w:hAnsi="Arial" w:cs="Arial"/>
        </w:rPr>
        <w:t xml:space="preserve">the </w:t>
      </w:r>
      <w:r w:rsidRPr="00F53899">
        <w:rPr>
          <w:rFonts w:ascii="Arial" w:hAnsi="Arial" w:cs="Arial"/>
          <w:b/>
        </w:rPr>
        <w:t>Romsley Parish Council</w:t>
      </w:r>
      <w:r w:rsidRPr="00F53899">
        <w:rPr>
          <w:rFonts w:ascii="Arial" w:hAnsi="Arial" w:cs="Arial"/>
        </w:rPr>
        <w:t xml:space="preserve"> response to </w:t>
      </w:r>
      <w:r w:rsidRPr="00910D8B">
        <w:rPr>
          <w:rFonts w:ascii="Arial" w:hAnsi="Arial" w:cs="Arial"/>
        </w:rPr>
        <w:t>the</w:t>
      </w:r>
      <w:r w:rsidRPr="00DB206B">
        <w:rPr>
          <w:rFonts w:ascii="Arial" w:hAnsi="Arial" w:cs="Arial"/>
          <w:b/>
        </w:rPr>
        <w:t xml:space="preserve"> planning application</w:t>
      </w:r>
      <w:r w:rsidRPr="00F53899">
        <w:rPr>
          <w:rFonts w:ascii="Arial" w:hAnsi="Arial" w:cs="Arial"/>
        </w:rPr>
        <w:t xml:space="preserve"> </w:t>
      </w:r>
      <w:r w:rsidRPr="00F53899">
        <w:rPr>
          <w:rFonts w:ascii="Arial" w:hAnsi="Arial" w:cs="Arial"/>
          <w:b/>
        </w:rPr>
        <w:t>1</w:t>
      </w:r>
      <w:r>
        <w:rPr>
          <w:rFonts w:ascii="Arial" w:hAnsi="Arial" w:cs="Arial"/>
          <w:b/>
        </w:rPr>
        <w:t>8</w:t>
      </w:r>
      <w:r w:rsidRPr="00F53899">
        <w:rPr>
          <w:rFonts w:ascii="Arial" w:hAnsi="Arial" w:cs="Arial"/>
          <w:b/>
        </w:rPr>
        <w:t>/00</w:t>
      </w:r>
      <w:r>
        <w:rPr>
          <w:rFonts w:ascii="Arial" w:hAnsi="Arial" w:cs="Arial"/>
          <w:b/>
        </w:rPr>
        <w:t>282</w:t>
      </w:r>
      <w:r w:rsidRPr="00F53899">
        <w:rPr>
          <w:rFonts w:ascii="Arial" w:hAnsi="Arial" w:cs="Arial"/>
          <w:b/>
        </w:rPr>
        <w:t>/FUL</w:t>
      </w:r>
      <w:r w:rsidRPr="00F53899">
        <w:rPr>
          <w:rFonts w:ascii="Arial" w:hAnsi="Arial" w:cs="Arial"/>
        </w:rPr>
        <w:t xml:space="preserve"> which proposes the building of </w:t>
      </w:r>
      <w:r>
        <w:rPr>
          <w:rFonts w:ascii="Arial" w:hAnsi="Arial" w:cs="Arial"/>
        </w:rPr>
        <w:t>seven</w:t>
      </w:r>
      <w:r w:rsidRPr="00F53899">
        <w:rPr>
          <w:rFonts w:ascii="Arial" w:hAnsi="Arial" w:cs="Arial"/>
        </w:rPr>
        <w:t xml:space="preserve"> dwellings </w:t>
      </w:r>
      <w:r>
        <w:rPr>
          <w:rFonts w:ascii="Arial" w:hAnsi="Arial" w:cs="Arial"/>
        </w:rPr>
        <w:t xml:space="preserve">and associated </w:t>
      </w:r>
      <w:r w:rsidRPr="00431D53">
        <w:rPr>
          <w:rFonts w:ascii="Arial" w:hAnsi="Arial" w:cs="Arial"/>
          <w:noProof/>
        </w:rPr>
        <w:t>garaging on</w:t>
      </w:r>
      <w:r w:rsidRPr="00F53899">
        <w:rPr>
          <w:rFonts w:ascii="Arial" w:hAnsi="Arial" w:cs="Arial"/>
        </w:rPr>
        <w:t xml:space="preserve"> land</w:t>
      </w:r>
      <w:r>
        <w:rPr>
          <w:rFonts w:ascii="Arial" w:hAnsi="Arial" w:cs="Arial"/>
        </w:rPr>
        <w:t xml:space="preserve"> associated </w:t>
      </w:r>
      <w:r>
        <w:rPr>
          <w:rFonts w:ascii="Arial" w:hAnsi="Arial" w:cs="Arial"/>
          <w:noProof/>
        </w:rPr>
        <w:t>with</w:t>
      </w:r>
      <w:r>
        <w:rPr>
          <w:rFonts w:ascii="Arial" w:hAnsi="Arial" w:cs="Arial"/>
        </w:rPr>
        <w:t xml:space="preserve"> Yew Tree Farm</w:t>
      </w:r>
      <w:r w:rsidRPr="00F53899">
        <w:rPr>
          <w:rFonts w:ascii="Arial" w:hAnsi="Arial" w:cs="Arial"/>
        </w:rPr>
        <w:t xml:space="preserve"> </w:t>
      </w:r>
      <w:r>
        <w:rPr>
          <w:rFonts w:ascii="Arial" w:hAnsi="Arial" w:cs="Arial"/>
        </w:rPr>
        <w:t>beside St Kenelms Road</w:t>
      </w:r>
      <w:r w:rsidRPr="00F53899">
        <w:rPr>
          <w:rFonts w:ascii="Arial" w:hAnsi="Arial" w:cs="Arial"/>
        </w:rPr>
        <w:t>, Romsley.</w:t>
      </w:r>
    </w:p>
    <w:p w14:paraId="094D8300" w14:textId="0AD02995" w:rsidR="00FA449B" w:rsidRPr="00F340EC" w:rsidRDefault="00FA449B" w:rsidP="00FA449B">
      <w:pPr>
        <w:pStyle w:val="NoSpacing"/>
        <w:spacing w:after="120" w:line="264" w:lineRule="auto"/>
        <w:rPr>
          <w:rFonts w:ascii="Arial" w:hAnsi="Arial" w:cs="Arial"/>
          <w:b/>
        </w:rPr>
      </w:pPr>
      <w:r>
        <w:rPr>
          <w:rFonts w:ascii="Arial" w:hAnsi="Arial" w:cs="Arial"/>
          <w:b/>
        </w:rPr>
        <w:t>As of the 6</w:t>
      </w:r>
      <w:r w:rsidRPr="00CF689D">
        <w:rPr>
          <w:rFonts w:ascii="Arial" w:hAnsi="Arial" w:cs="Arial"/>
          <w:b/>
          <w:noProof/>
        </w:rPr>
        <w:t>th</w:t>
      </w:r>
      <w:r>
        <w:rPr>
          <w:rFonts w:ascii="Arial" w:hAnsi="Arial" w:cs="Arial"/>
          <w:b/>
        </w:rPr>
        <w:t xml:space="preserve"> April 2017, </w:t>
      </w:r>
      <w:r w:rsidRPr="00F340EC">
        <w:rPr>
          <w:rFonts w:ascii="Arial" w:hAnsi="Arial" w:cs="Arial"/>
          <w:b/>
        </w:rPr>
        <w:t>Romsley Parish Council objects to th</w:t>
      </w:r>
      <w:r>
        <w:rPr>
          <w:rFonts w:ascii="Arial" w:hAnsi="Arial" w:cs="Arial"/>
          <w:b/>
        </w:rPr>
        <w:t>is</w:t>
      </w:r>
      <w:r w:rsidRPr="00F340EC">
        <w:rPr>
          <w:rFonts w:ascii="Arial" w:hAnsi="Arial" w:cs="Arial"/>
          <w:b/>
        </w:rPr>
        <w:t xml:space="preserve"> planning application</w:t>
      </w:r>
      <w:r>
        <w:rPr>
          <w:rFonts w:ascii="Arial" w:hAnsi="Arial" w:cs="Arial"/>
          <w:b/>
        </w:rPr>
        <w:t xml:space="preserve"> in its current form due to the significant traffic safety and congestion issues that currently exist at this location </w:t>
      </w:r>
      <w:r w:rsidR="00910D8B">
        <w:rPr>
          <w:rFonts w:ascii="Arial" w:hAnsi="Arial" w:cs="Arial"/>
          <w:b/>
        </w:rPr>
        <w:t>that</w:t>
      </w:r>
      <w:r>
        <w:rPr>
          <w:rFonts w:ascii="Arial" w:hAnsi="Arial" w:cs="Arial"/>
          <w:b/>
        </w:rPr>
        <w:t xml:space="preserve"> would be made significantly worse by the development.</w:t>
      </w:r>
    </w:p>
    <w:p w14:paraId="7DA75124" w14:textId="77777777" w:rsidR="00FA449B" w:rsidRPr="00727288" w:rsidRDefault="00FA449B" w:rsidP="00FA449B">
      <w:pPr>
        <w:pStyle w:val="NoSpacing"/>
        <w:spacing w:after="120" w:line="264" w:lineRule="auto"/>
        <w:rPr>
          <w:rFonts w:ascii="Arial" w:hAnsi="Arial" w:cs="Arial"/>
        </w:rPr>
      </w:pPr>
      <w:r w:rsidRPr="00727288">
        <w:rPr>
          <w:rFonts w:ascii="Arial" w:hAnsi="Arial" w:cs="Arial"/>
        </w:rPr>
        <w:t xml:space="preserve">However, with suitable modification to the proposals that clearly </w:t>
      </w:r>
      <w:r w:rsidRPr="004E00E2">
        <w:rPr>
          <w:rFonts w:ascii="Arial" w:hAnsi="Arial" w:cs="Arial"/>
          <w:noProof/>
        </w:rPr>
        <w:t>resolve</w:t>
      </w:r>
      <w:r w:rsidRPr="00727288">
        <w:rPr>
          <w:rFonts w:ascii="Arial" w:hAnsi="Arial" w:cs="Arial"/>
        </w:rPr>
        <w:t xml:space="preserve"> the traffic issues through changes to the road width, layout and parking arrangements</w:t>
      </w:r>
      <w:r>
        <w:rPr>
          <w:rFonts w:ascii="Arial" w:hAnsi="Arial" w:cs="Arial"/>
        </w:rPr>
        <w:t>,</w:t>
      </w:r>
      <w:r w:rsidRPr="00727288">
        <w:rPr>
          <w:rFonts w:ascii="Arial" w:hAnsi="Arial" w:cs="Arial"/>
        </w:rPr>
        <w:t xml:space="preserve"> the Parish Council objection c</w:t>
      </w:r>
      <w:r>
        <w:rPr>
          <w:rFonts w:ascii="Arial" w:hAnsi="Arial" w:cs="Arial"/>
        </w:rPr>
        <w:t>an</w:t>
      </w:r>
      <w:r w:rsidRPr="00727288">
        <w:rPr>
          <w:rFonts w:ascii="Arial" w:hAnsi="Arial" w:cs="Arial"/>
        </w:rPr>
        <w:t xml:space="preserve"> be </w:t>
      </w:r>
      <w:r>
        <w:rPr>
          <w:rFonts w:ascii="Arial" w:hAnsi="Arial" w:cs="Arial"/>
        </w:rPr>
        <w:t>withdrawn</w:t>
      </w:r>
      <w:r w:rsidRPr="00727288">
        <w:rPr>
          <w:rFonts w:ascii="Arial" w:hAnsi="Arial" w:cs="Arial"/>
        </w:rPr>
        <w:t>.</w:t>
      </w:r>
    </w:p>
    <w:p w14:paraId="16E0D07C" w14:textId="64B797BF" w:rsidR="00FA449B" w:rsidRPr="00727288" w:rsidRDefault="00FA449B" w:rsidP="00FA449B">
      <w:pPr>
        <w:pStyle w:val="NoSpacing"/>
        <w:spacing w:after="120" w:line="264" w:lineRule="auto"/>
        <w:rPr>
          <w:rFonts w:ascii="Arial" w:hAnsi="Arial" w:cs="Arial"/>
        </w:rPr>
      </w:pPr>
      <w:r w:rsidRPr="00727288">
        <w:rPr>
          <w:rFonts w:ascii="Arial" w:hAnsi="Arial" w:cs="Arial"/>
        </w:rPr>
        <w:t xml:space="preserve">For the public record, the Parish Council </w:t>
      </w:r>
      <w:r>
        <w:rPr>
          <w:rFonts w:ascii="Arial" w:hAnsi="Arial" w:cs="Arial"/>
        </w:rPr>
        <w:t xml:space="preserve">has </w:t>
      </w:r>
      <w:r w:rsidRPr="00727288">
        <w:rPr>
          <w:rFonts w:ascii="Arial" w:hAnsi="Arial" w:cs="Arial"/>
        </w:rPr>
        <w:t>contacted</w:t>
      </w:r>
      <w:r>
        <w:rPr>
          <w:rFonts w:ascii="Arial" w:hAnsi="Arial" w:cs="Arial"/>
        </w:rPr>
        <w:t xml:space="preserve"> the </w:t>
      </w:r>
      <w:r w:rsidRPr="00727288">
        <w:rPr>
          <w:rFonts w:ascii="Arial" w:hAnsi="Arial" w:cs="Arial"/>
        </w:rPr>
        <w:t>developer on two</w:t>
      </w:r>
      <w:r>
        <w:rPr>
          <w:rFonts w:ascii="Arial" w:hAnsi="Arial" w:cs="Arial"/>
        </w:rPr>
        <w:t xml:space="preserve"> </w:t>
      </w:r>
      <w:r w:rsidRPr="00727288">
        <w:rPr>
          <w:rFonts w:ascii="Arial" w:hAnsi="Arial" w:cs="Arial"/>
        </w:rPr>
        <w:t xml:space="preserve">occasions in an attempt to open a constructive dialogue about the proposed development and the modifications that would be required to alleviate community concerns. It is disappointing that the developer </w:t>
      </w:r>
      <w:r>
        <w:rPr>
          <w:rFonts w:ascii="Arial" w:hAnsi="Arial" w:cs="Arial"/>
        </w:rPr>
        <w:t>has</w:t>
      </w:r>
      <w:r w:rsidRPr="00727288">
        <w:rPr>
          <w:rFonts w:ascii="Arial" w:hAnsi="Arial" w:cs="Arial"/>
        </w:rPr>
        <w:t xml:space="preserve"> not </w:t>
      </w:r>
      <w:r w:rsidRPr="00AA18C9">
        <w:rPr>
          <w:rFonts w:ascii="Arial" w:hAnsi="Arial" w:cs="Arial"/>
          <w:noProof/>
        </w:rPr>
        <w:t>take</w:t>
      </w:r>
      <w:r>
        <w:rPr>
          <w:rFonts w:ascii="Arial" w:hAnsi="Arial" w:cs="Arial"/>
          <w:noProof/>
        </w:rPr>
        <w:t>n</w:t>
      </w:r>
      <w:r w:rsidRPr="00727288">
        <w:rPr>
          <w:rFonts w:ascii="Arial" w:hAnsi="Arial" w:cs="Arial"/>
        </w:rPr>
        <w:t xml:space="preserve"> us up on our offers as many of the issues we now make reference to could have been removed </w:t>
      </w:r>
      <w:r>
        <w:rPr>
          <w:rFonts w:ascii="Arial" w:hAnsi="Arial" w:cs="Arial"/>
        </w:rPr>
        <w:t xml:space="preserve">through </w:t>
      </w:r>
      <w:r w:rsidRPr="00727288">
        <w:rPr>
          <w:rFonts w:ascii="Arial" w:hAnsi="Arial" w:cs="Arial"/>
        </w:rPr>
        <w:t xml:space="preserve">proper dialogue. </w:t>
      </w:r>
      <w:r>
        <w:rPr>
          <w:rFonts w:ascii="Arial" w:hAnsi="Arial" w:cs="Arial"/>
        </w:rPr>
        <w:t>However, w</w:t>
      </w:r>
      <w:r w:rsidRPr="00727288">
        <w:rPr>
          <w:rFonts w:ascii="Arial" w:hAnsi="Arial" w:cs="Arial"/>
        </w:rPr>
        <w:t>e remain happy to work with the developer and relevant authorities to modify the proposals such that our objections can be removed.</w:t>
      </w:r>
    </w:p>
    <w:p w14:paraId="49AAE902" w14:textId="3D84C697" w:rsidR="00FA449B" w:rsidRDefault="00FA449B" w:rsidP="00FA449B">
      <w:pPr>
        <w:pStyle w:val="NoSpacing"/>
        <w:spacing w:after="120" w:line="264" w:lineRule="auto"/>
        <w:rPr>
          <w:rFonts w:ascii="Arial" w:hAnsi="Arial" w:cs="Arial"/>
        </w:rPr>
      </w:pPr>
      <w:r>
        <w:rPr>
          <w:rFonts w:ascii="Arial" w:hAnsi="Arial" w:cs="Arial"/>
        </w:rPr>
        <w:t xml:space="preserve">Before moving onto the detail of our objection, The Parish Council would like to state that it fully recognises the obligations it carries as a branch of local Government to support the ambitious house building targets set by central Government. As such we will support appropriate and sustainable housing developments that contribute towards the community of Romsley whilst we will oppose or seek a </w:t>
      </w:r>
      <w:r w:rsidRPr="00AA18C9">
        <w:rPr>
          <w:rFonts w:ascii="Arial" w:hAnsi="Arial" w:cs="Arial"/>
          <w:noProof/>
        </w:rPr>
        <w:t>modification</w:t>
      </w:r>
      <w:r>
        <w:rPr>
          <w:rFonts w:ascii="Arial" w:hAnsi="Arial" w:cs="Arial"/>
        </w:rPr>
        <w:t xml:space="preserve"> to those that overtly damage the character of our village, excessively impacts </w:t>
      </w:r>
      <w:r w:rsidR="00910D8B">
        <w:rPr>
          <w:rFonts w:ascii="Arial" w:hAnsi="Arial" w:cs="Arial"/>
        </w:rPr>
        <w:t xml:space="preserve">upon </w:t>
      </w:r>
      <w:r>
        <w:rPr>
          <w:rFonts w:ascii="Arial" w:hAnsi="Arial" w:cs="Arial"/>
        </w:rPr>
        <w:t>our residents or unduly damages the rural environment that surrounds us.</w:t>
      </w:r>
    </w:p>
    <w:p w14:paraId="3CB9C1E6" w14:textId="72456229" w:rsidR="00FA449B" w:rsidRDefault="00FA449B" w:rsidP="00FA449B">
      <w:pPr>
        <w:pStyle w:val="NoSpacing"/>
        <w:spacing w:after="120" w:line="264" w:lineRule="auto"/>
        <w:rPr>
          <w:rFonts w:ascii="Arial" w:hAnsi="Arial" w:cs="Arial"/>
        </w:rPr>
      </w:pPr>
      <w:r>
        <w:rPr>
          <w:rFonts w:ascii="Arial" w:hAnsi="Arial" w:cs="Arial"/>
        </w:rPr>
        <w:t xml:space="preserve">This development has sparked huge interest within our community with nearly sixty public comments sitting with Bromsgrove </w:t>
      </w:r>
      <w:r>
        <w:rPr>
          <w:rFonts w:ascii="Arial" w:hAnsi="Arial" w:cs="Arial"/>
          <w:noProof/>
        </w:rPr>
        <w:t>D</w:t>
      </w:r>
      <w:r w:rsidRPr="00AA18C9">
        <w:rPr>
          <w:rFonts w:ascii="Arial" w:hAnsi="Arial" w:cs="Arial"/>
          <w:noProof/>
        </w:rPr>
        <w:t>istrict</w:t>
      </w:r>
      <w:r>
        <w:rPr>
          <w:rFonts w:ascii="Arial" w:hAnsi="Arial" w:cs="Arial"/>
        </w:rPr>
        <w:t xml:space="preserve"> Council at the time of writing this response and many </w:t>
      </w:r>
      <w:r>
        <w:rPr>
          <w:rFonts w:ascii="Arial" w:hAnsi="Arial" w:cs="Arial"/>
          <w:noProof/>
        </w:rPr>
        <w:t>were</w:t>
      </w:r>
      <w:r>
        <w:rPr>
          <w:rFonts w:ascii="Arial" w:hAnsi="Arial" w:cs="Arial"/>
        </w:rPr>
        <w:t xml:space="preserve"> copied directly to the Parish Council. Though the Parish Council is aware of a number of community concerns associated </w:t>
      </w:r>
      <w:r>
        <w:rPr>
          <w:rFonts w:ascii="Arial" w:hAnsi="Arial" w:cs="Arial"/>
          <w:noProof/>
        </w:rPr>
        <w:t>with</w:t>
      </w:r>
      <w:r>
        <w:rPr>
          <w:rFonts w:ascii="Arial" w:hAnsi="Arial" w:cs="Arial"/>
        </w:rPr>
        <w:t xml:space="preserve"> greenbelt development we also recognise our governmental obligations and after general consideration the Parish Council believes that the Yew Tree Farm site is a legitimate location for additional housing if the proposed development meets criteria over community affordability, house &amp; sight lines, environmental impacts, drainage and flood mitigations and </w:t>
      </w:r>
      <w:r w:rsidRPr="004E00E2">
        <w:rPr>
          <w:rFonts w:ascii="Arial" w:hAnsi="Arial" w:cs="Arial"/>
          <w:noProof/>
        </w:rPr>
        <w:t>traffic</w:t>
      </w:r>
      <w:r>
        <w:rPr>
          <w:rFonts w:ascii="Arial" w:hAnsi="Arial" w:cs="Arial"/>
          <w:noProof/>
        </w:rPr>
        <w:t>-</w:t>
      </w:r>
      <w:r w:rsidRPr="004E00E2">
        <w:rPr>
          <w:rFonts w:ascii="Arial" w:hAnsi="Arial" w:cs="Arial"/>
          <w:noProof/>
        </w:rPr>
        <w:t>related</w:t>
      </w:r>
      <w:r>
        <w:rPr>
          <w:rFonts w:ascii="Arial" w:hAnsi="Arial" w:cs="Arial"/>
        </w:rPr>
        <w:t xml:space="preserve"> issues</w:t>
      </w:r>
      <w:r w:rsidR="00910D8B">
        <w:rPr>
          <w:rFonts w:ascii="Arial" w:hAnsi="Arial" w:cs="Arial"/>
        </w:rPr>
        <w:t>.</w:t>
      </w:r>
    </w:p>
    <w:p w14:paraId="3D507C08" w14:textId="48277EED" w:rsidR="00FA449B" w:rsidRPr="00366337" w:rsidRDefault="00FA449B" w:rsidP="00FA449B">
      <w:pPr>
        <w:pStyle w:val="NoSpacing"/>
        <w:spacing w:after="120" w:line="264" w:lineRule="auto"/>
        <w:rPr>
          <w:rFonts w:ascii="Arial" w:hAnsi="Arial" w:cs="Arial"/>
        </w:rPr>
      </w:pPr>
      <w:r>
        <w:rPr>
          <w:rFonts w:ascii="Arial" w:hAnsi="Arial" w:cs="Arial"/>
        </w:rPr>
        <w:t xml:space="preserve">The Parish Council endorses the changes that have been made to the development </w:t>
      </w:r>
      <w:r w:rsidRPr="00FA449B">
        <w:rPr>
          <w:rFonts w:ascii="Arial" w:hAnsi="Arial" w:cs="Arial"/>
          <w:noProof/>
        </w:rPr>
        <w:t>against</w:t>
      </w:r>
      <w:r>
        <w:rPr>
          <w:rFonts w:ascii="Arial" w:hAnsi="Arial" w:cs="Arial"/>
        </w:rPr>
        <w:t xml:space="preserve"> the first two criteria following intervention by the District Planning team. The Parish Council also fully endorses the requests made by the </w:t>
      </w:r>
      <w:r w:rsidRPr="00366337">
        <w:rPr>
          <w:rFonts w:ascii="Arial" w:hAnsi="Arial" w:cs="Arial"/>
          <w:b/>
        </w:rPr>
        <w:t>Parks &amp; Green Space Development Officer</w:t>
      </w:r>
      <w:r>
        <w:rPr>
          <w:rFonts w:ascii="Arial" w:hAnsi="Arial" w:cs="Arial"/>
          <w:b/>
        </w:rPr>
        <w:t xml:space="preserve"> </w:t>
      </w:r>
      <w:r w:rsidRPr="004E00E2">
        <w:rPr>
          <w:rFonts w:ascii="Arial" w:hAnsi="Arial" w:cs="Arial"/>
        </w:rPr>
        <w:t>for managing</w:t>
      </w:r>
      <w:r w:rsidRPr="001E625D">
        <w:rPr>
          <w:rFonts w:ascii="Arial" w:hAnsi="Arial" w:cs="Arial"/>
        </w:rPr>
        <w:t xml:space="preserve"> the</w:t>
      </w:r>
      <w:r>
        <w:rPr>
          <w:rFonts w:ascii="Arial" w:hAnsi="Arial" w:cs="Arial"/>
          <w:b/>
        </w:rPr>
        <w:t xml:space="preserve"> </w:t>
      </w:r>
      <w:r w:rsidRPr="001E625D">
        <w:rPr>
          <w:rFonts w:ascii="Arial" w:hAnsi="Arial" w:cs="Arial"/>
        </w:rPr>
        <w:t>post</w:t>
      </w:r>
      <w:r>
        <w:rPr>
          <w:rFonts w:ascii="Arial" w:hAnsi="Arial" w:cs="Arial"/>
        </w:rPr>
        <w:t>-</w:t>
      </w:r>
      <w:r w:rsidRPr="001E625D">
        <w:rPr>
          <w:rFonts w:ascii="Arial" w:hAnsi="Arial" w:cs="Arial"/>
        </w:rPr>
        <w:t>development bio-diversity</w:t>
      </w:r>
      <w:r>
        <w:rPr>
          <w:rFonts w:ascii="Arial" w:hAnsi="Arial" w:cs="Arial"/>
          <w:b/>
        </w:rPr>
        <w:t xml:space="preserve"> </w:t>
      </w:r>
      <w:r w:rsidRPr="00366337">
        <w:rPr>
          <w:rFonts w:ascii="Arial" w:hAnsi="Arial" w:cs="Arial"/>
        </w:rPr>
        <w:t>and the</w:t>
      </w:r>
      <w:r w:rsidRPr="00366337">
        <w:t xml:space="preserve"> </w:t>
      </w:r>
      <w:r w:rsidRPr="00A831BC">
        <w:rPr>
          <w:rFonts w:ascii="Arial" w:hAnsi="Arial" w:cs="Arial"/>
        </w:rPr>
        <w:t xml:space="preserve">requests of the </w:t>
      </w:r>
      <w:r w:rsidRPr="00A831BC">
        <w:rPr>
          <w:rFonts w:ascii="Arial" w:hAnsi="Arial" w:cs="Arial"/>
          <w:b/>
        </w:rPr>
        <w:t>Drainage Engineer</w:t>
      </w:r>
      <w:r>
        <w:rPr>
          <w:rFonts w:ascii="Arial" w:hAnsi="Arial" w:cs="Arial"/>
          <w:b/>
        </w:rPr>
        <w:t xml:space="preserve"> </w:t>
      </w:r>
      <w:r w:rsidRPr="00366337">
        <w:rPr>
          <w:rFonts w:ascii="Arial" w:hAnsi="Arial" w:cs="Arial"/>
        </w:rPr>
        <w:t xml:space="preserve">in regard to obtaining a </w:t>
      </w:r>
      <w:r>
        <w:rPr>
          <w:rFonts w:ascii="Arial" w:hAnsi="Arial" w:cs="Arial"/>
          <w:b/>
        </w:rPr>
        <w:t>S</w:t>
      </w:r>
      <w:r w:rsidRPr="00366337">
        <w:rPr>
          <w:rFonts w:ascii="Arial" w:hAnsi="Arial" w:cs="Arial"/>
          <w:b/>
        </w:rPr>
        <w:t>urface water drainage strategy</w:t>
      </w:r>
      <w:r w:rsidRPr="00366337">
        <w:rPr>
          <w:rFonts w:ascii="Arial" w:hAnsi="Arial" w:cs="Arial"/>
        </w:rPr>
        <w:t xml:space="preserve"> for th</w:t>
      </w:r>
      <w:r>
        <w:rPr>
          <w:rFonts w:ascii="Arial" w:hAnsi="Arial" w:cs="Arial"/>
        </w:rPr>
        <w:t>e</w:t>
      </w:r>
      <w:r w:rsidRPr="00366337">
        <w:rPr>
          <w:rFonts w:ascii="Arial" w:hAnsi="Arial" w:cs="Arial"/>
        </w:rPr>
        <w:t xml:space="preserve"> site</w:t>
      </w:r>
      <w:r>
        <w:rPr>
          <w:rFonts w:ascii="Arial" w:hAnsi="Arial" w:cs="Arial"/>
        </w:rPr>
        <w:t xml:space="preserve"> and making this part of the planning application assessment as localised flooding has been a significant problem for residents living in the vicinity of the development.</w:t>
      </w:r>
    </w:p>
    <w:p w14:paraId="53B312D3" w14:textId="77777777" w:rsidR="00FA449B" w:rsidRPr="00F53899" w:rsidRDefault="00FA449B" w:rsidP="00FA449B">
      <w:pPr>
        <w:pStyle w:val="NoSpacing"/>
        <w:spacing w:after="120" w:line="264" w:lineRule="auto"/>
        <w:rPr>
          <w:rFonts w:ascii="Arial" w:hAnsi="Arial" w:cs="Arial"/>
        </w:rPr>
      </w:pPr>
      <w:r>
        <w:rPr>
          <w:rFonts w:ascii="Arial" w:hAnsi="Arial" w:cs="Arial"/>
        </w:rPr>
        <w:lastRenderedPageBreak/>
        <w:t xml:space="preserve">However, with regard to the </w:t>
      </w:r>
      <w:r w:rsidRPr="004E00E2">
        <w:rPr>
          <w:rFonts w:ascii="Arial" w:hAnsi="Arial" w:cs="Arial"/>
          <w:noProof/>
        </w:rPr>
        <w:t>traffic-related</w:t>
      </w:r>
      <w:r>
        <w:rPr>
          <w:rFonts w:ascii="Arial" w:hAnsi="Arial" w:cs="Arial"/>
        </w:rPr>
        <w:t xml:space="preserve"> </w:t>
      </w:r>
      <w:r w:rsidRPr="00AA18C9">
        <w:rPr>
          <w:rFonts w:ascii="Arial" w:hAnsi="Arial" w:cs="Arial"/>
          <w:noProof/>
        </w:rPr>
        <w:t>issues</w:t>
      </w:r>
      <w:r>
        <w:rPr>
          <w:rFonts w:ascii="Arial" w:hAnsi="Arial" w:cs="Arial"/>
          <w:noProof/>
        </w:rPr>
        <w:t>,</w:t>
      </w:r>
      <w:r>
        <w:rPr>
          <w:rFonts w:ascii="Arial" w:hAnsi="Arial" w:cs="Arial"/>
        </w:rPr>
        <w:t xml:space="preserve"> the proposed development will make an already unsustainable traffic problem much worse and will have a massively detrimental impact on not only the lives of those living nearby but the entire Romsley community. </w:t>
      </w:r>
    </w:p>
    <w:p w14:paraId="17E61347" w14:textId="21E70CBE" w:rsidR="00FA449B" w:rsidRDefault="00FA449B" w:rsidP="00FA449B">
      <w:pPr>
        <w:pStyle w:val="NoSpacing"/>
        <w:spacing w:after="120" w:line="264" w:lineRule="auto"/>
        <w:rPr>
          <w:rFonts w:ascii="Arial" w:hAnsi="Arial" w:cs="Arial"/>
        </w:rPr>
      </w:pPr>
      <w:r>
        <w:rPr>
          <w:rFonts w:ascii="Arial" w:hAnsi="Arial" w:cs="Arial"/>
        </w:rPr>
        <w:t xml:space="preserve">The location of the proposed development sits on St Kenelms </w:t>
      </w:r>
      <w:r w:rsidR="00910D8B">
        <w:rPr>
          <w:rFonts w:ascii="Arial" w:hAnsi="Arial" w:cs="Arial"/>
        </w:rPr>
        <w:t>Road</w:t>
      </w:r>
      <w:r>
        <w:rPr>
          <w:rFonts w:ascii="Arial" w:hAnsi="Arial" w:cs="Arial"/>
        </w:rPr>
        <w:t xml:space="preserve"> directly opposite the Co-op convenience store and Post Office. This is an extremely busy and vital shop, at the heart of our community, which attracts large numbers of short duration visitors throughout its opening hours (7am – 10pm). The location is also just a few yards from a number of other local shops, the </w:t>
      </w:r>
      <w:r w:rsidRPr="00AA18C9">
        <w:rPr>
          <w:rFonts w:ascii="Arial" w:hAnsi="Arial" w:cs="Arial"/>
          <w:noProof/>
        </w:rPr>
        <w:t>pop</w:t>
      </w:r>
      <w:r>
        <w:rPr>
          <w:rFonts w:ascii="Arial" w:hAnsi="Arial" w:cs="Arial"/>
          <w:noProof/>
        </w:rPr>
        <w:t>u</w:t>
      </w:r>
      <w:r w:rsidRPr="00AA18C9">
        <w:rPr>
          <w:rFonts w:ascii="Arial" w:hAnsi="Arial" w:cs="Arial"/>
          <w:noProof/>
        </w:rPr>
        <w:t>lar</w:t>
      </w:r>
      <w:r>
        <w:rPr>
          <w:rFonts w:ascii="Arial" w:hAnsi="Arial" w:cs="Arial"/>
        </w:rPr>
        <w:t xml:space="preserve"> Sun Public House and a busy junction with the Bromsgrove Road. Traffic flow on St Kenelms </w:t>
      </w:r>
      <w:r w:rsidR="00910D8B">
        <w:rPr>
          <w:rFonts w:ascii="Arial" w:hAnsi="Arial" w:cs="Arial"/>
        </w:rPr>
        <w:t xml:space="preserve">Road </w:t>
      </w:r>
      <w:r>
        <w:rPr>
          <w:rFonts w:ascii="Arial" w:hAnsi="Arial" w:cs="Arial"/>
        </w:rPr>
        <w:t xml:space="preserve">is high, as it is the main access route in and out of the </w:t>
      </w:r>
      <w:r w:rsidR="00910D8B">
        <w:rPr>
          <w:rFonts w:ascii="Arial" w:hAnsi="Arial" w:cs="Arial"/>
        </w:rPr>
        <w:t>v</w:t>
      </w:r>
      <w:r>
        <w:rPr>
          <w:rFonts w:ascii="Arial" w:hAnsi="Arial" w:cs="Arial"/>
        </w:rPr>
        <w:t>illage centre</w:t>
      </w:r>
      <w:r w:rsidR="00910D8B">
        <w:rPr>
          <w:rFonts w:ascii="Arial" w:hAnsi="Arial" w:cs="Arial"/>
        </w:rPr>
        <w:t>.</w:t>
      </w:r>
      <w:r>
        <w:rPr>
          <w:rFonts w:ascii="Arial" w:hAnsi="Arial" w:cs="Arial"/>
        </w:rPr>
        <w:t xml:space="preserve"> </w:t>
      </w:r>
      <w:r w:rsidR="00910D8B">
        <w:rPr>
          <w:rFonts w:ascii="Arial" w:hAnsi="Arial" w:cs="Arial"/>
        </w:rPr>
        <w:t>I</w:t>
      </w:r>
      <w:r>
        <w:rPr>
          <w:rFonts w:ascii="Arial" w:hAnsi="Arial" w:cs="Arial"/>
        </w:rPr>
        <w:t>t also attracts significant numbers of commercial vehicles accessing the shop, local businesses and nearby farms and is a bus route for both public services as well as school vehicles.</w:t>
      </w:r>
    </w:p>
    <w:p w14:paraId="707E5079" w14:textId="7C7620B6" w:rsidR="00FA449B" w:rsidRDefault="00FA449B" w:rsidP="00FA449B">
      <w:pPr>
        <w:pStyle w:val="NoSpacing"/>
        <w:spacing w:after="120" w:line="264" w:lineRule="auto"/>
        <w:rPr>
          <w:rFonts w:ascii="Arial" w:hAnsi="Arial" w:cs="Arial"/>
        </w:rPr>
      </w:pPr>
      <w:r>
        <w:rPr>
          <w:rFonts w:ascii="Arial" w:hAnsi="Arial" w:cs="Arial"/>
        </w:rPr>
        <w:t xml:space="preserve">The road layout is narrow at the location with a maximum width of just under 6 metres spread over two lanes. However, a marked parking area approximately 2.1 metres wide </w:t>
      </w:r>
      <w:r>
        <w:rPr>
          <w:rFonts w:ascii="Arial" w:hAnsi="Arial" w:cs="Arial"/>
          <w:noProof/>
        </w:rPr>
        <w:t>by</w:t>
      </w:r>
      <w:r>
        <w:rPr>
          <w:rFonts w:ascii="Arial" w:hAnsi="Arial" w:cs="Arial"/>
        </w:rPr>
        <w:t xml:space="preserve"> 25 metres or six car lengths exists on the shop side of the road. This parking is in continuous use and effectively reduces the road to a single carriageway of </w:t>
      </w:r>
      <w:r w:rsidRPr="00FA449B">
        <w:rPr>
          <w:rFonts w:ascii="Arial" w:hAnsi="Arial" w:cs="Arial"/>
          <w:noProof/>
        </w:rPr>
        <w:t>less</w:t>
      </w:r>
      <w:r>
        <w:rPr>
          <w:rFonts w:ascii="Arial" w:hAnsi="Arial" w:cs="Arial"/>
        </w:rPr>
        <w:t xml:space="preserve"> than 3.6 metres width. The road is unlit at this location, </w:t>
      </w:r>
      <w:r w:rsidRPr="00AA18C9">
        <w:rPr>
          <w:rFonts w:ascii="Arial" w:hAnsi="Arial" w:cs="Arial"/>
          <w:noProof/>
        </w:rPr>
        <w:t>and</w:t>
      </w:r>
      <w:r>
        <w:rPr>
          <w:rFonts w:ascii="Arial" w:hAnsi="Arial" w:cs="Arial"/>
        </w:rPr>
        <w:t xml:space="preserve"> a cul-de-sac (Kenelm Court) </w:t>
      </w:r>
      <w:r>
        <w:rPr>
          <w:rFonts w:ascii="Arial" w:hAnsi="Arial" w:cs="Arial"/>
          <w:noProof/>
        </w:rPr>
        <w:t xml:space="preserve">containing ten </w:t>
      </w:r>
      <w:r w:rsidRPr="00D630ED">
        <w:rPr>
          <w:rFonts w:ascii="Arial" w:hAnsi="Arial" w:cs="Arial"/>
          <w:noProof/>
        </w:rPr>
        <w:t>properties</w:t>
      </w:r>
      <w:r w:rsidRPr="00D630ED">
        <w:rPr>
          <w:rFonts w:ascii="Arial" w:hAnsi="Arial" w:cs="Arial"/>
        </w:rPr>
        <w:t xml:space="preserve"> </w:t>
      </w:r>
      <w:r w:rsidR="00D630ED">
        <w:rPr>
          <w:rFonts w:ascii="Arial" w:hAnsi="Arial" w:cs="Arial"/>
        </w:rPr>
        <w:t>exits</w:t>
      </w:r>
      <w:r>
        <w:rPr>
          <w:rFonts w:ascii="Arial" w:hAnsi="Arial" w:cs="Arial"/>
        </w:rPr>
        <w:t xml:space="preserve"> immediately after the shop. After this unmarked residential and shop overspill parking </w:t>
      </w:r>
      <w:r w:rsidRPr="00AA18C9">
        <w:rPr>
          <w:rFonts w:ascii="Arial" w:hAnsi="Arial" w:cs="Arial"/>
          <w:noProof/>
        </w:rPr>
        <w:t>continues</w:t>
      </w:r>
      <w:r>
        <w:rPr>
          <w:rFonts w:ascii="Arial" w:hAnsi="Arial" w:cs="Arial"/>
        </w:rPr>
        <w:t xml:space="preserve"> for a further 28 metres down St Kenelm’s Road all of which is in </w:t>
      </w:r>
      <w:r w:rsidRPr="005C751D">
        <w:rPr>
          <w:rFonts w:ascii="Arial" w:hAnsi="Arial" w:cs="Arial"/>
          <w:noProof/>
        </w:rPr>
        <w:t>continu</w:t>
      </w:r>
      <w:r>
        <w:rPr>
          <w:rFonts w:ascii="Arial" w:hAnsi="Arial" w:cs="Arial"/>
          <w:noProof/>
        </w:rPr>
        <w:t>ous</w:t>
      </w:r>
      <w:r>
        <w:rPr>
          <w:rFonts w:ascii="Arial" w:hAnsi="Arial" w:cs="Arial"/>
        </w:rPr>
        <w:t xml:space="preserve"> use as the properties do not have driveways.</w:t>
      </w:r>
    </w:p>
    <w:p w14:paraId="38E22F50" w14:textId="77777777" w:rsidR="00FA449B" w:rsidRDefault="00FA449B" w:rsidP="00FA449B">
      <w:pPr>
        <w:pStyle w:val="NoSpacing"/>
        <w:spacing w:after="120" w:line="264" w:lineRule="auto"/>
        <w:rPr>
          <w:rFonts w:ascii="Arial" w:hAnsi="Arial" w:cs="Arial"/>
        </w:rPr>
      </w:pPr>
      <w:r>
        <w:rPr>
          <w:noProof/>
        </w:rPr>
        <w:drawing>
          <wp:inline distT="0" distB="0" distL="0" distR="0" wp14:anchorId="232578D1" wp14:editId="419E25E5">
            <wp:extent cx="6265545" cy="24384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69995" cy="2440132"/>
                    </a:xfrm>
                    <a:prstGeom prst="rect">
                      <a:avLst/>
                    </a:prstGeom>
                  </pic:spPr>
                </pic:pic>
              </a:graphicData>
            </a:graphic>
          </wp:inline>
        </w:drawing>
      </w:r>
    </w:p>
    <w:p w14:paraId="583DE58E" w14:textId="5C0B8029" w:rsidR="00FA449B" w:rsidRDefault="00FA449B" w:rsidP="00FA449B">
      <w:pPr>
        <w:pStyle w:val="NoSpacing"/>
        <w:spacing w:after="120" w:line="264" w:lineRule="auto"/>
        <w:rPr>
          <w:rFonts w:ascii="Arial" w:hAnsi="Arial" w:cs="Arial"/>
        </w:rPr>
      </w:pPr>
      <w:r>
        <w:rPr>
          <w:rFonts w:ascii="Arial" w:hAnsi="Arial" w:cs="Arial"/>
        </w:rPr>
        <w:t>From its junction with Bromsgrove Road, St Kenelms Road contains a sweeping curve to the left which in combination with parked cars massively impacts vehicle sightlines. Very frequently (</w:t>
      </w:r>
      <w:r w:rsidRPr="004E00E2">
        <w:rPr>
          <w:rFonts w:ascii="Arial" w:hAnsi="Arial" w:cs="Arial"/>
          <w:noProof/>
        </w:rPr>
        <w:t>ap</w:t>
      </w:r>
      <w:r>
        <w:rPr>
          <w:rFonts w:ascii="Arial" w:hAnsi="Arial" w:cs="Arial"/>
          <w:noProof/>
        </w:rPr>
        <w:t>proximate</w:t>
      </w:r>
      <w:r w:rsidRPr="004E00E2">
        <w:rPr>
          <w:rFonts w:ascii="Arial" w:hAnsi="Arial" w:cs="Arial"/>
          <w:noProof/>
        </w:rPr>
        <w:t>ly</w:t>
      </w:r>
      <w:r>
        <w:rPr>
          <w:rFonts w:ascii="Arial" w:hAnsi="Arial" w:cs="Arial"/>
        </w:rPr>
        <w:t xml:space="preserve"> t</w:t>
      </w:r>
      <w:r w:rsidRPr="004E00E2">
        <w:rPr>
          <w:rFonts w:ascii="Arial" w:hAnsi="Arial" w:cs="Arial"/>
          <w:noProof/>
        </w:rPr>
        <w:t>hirty</w:t>
      </w:r>
      <w:r>
        <w:rPr>
          <w:rFonts w:ascii="Arial" w:hAnsi="Arial" w:cs="Arial"/>
        </w:rPr>
        <w:t xml:space="preserve"> plus times an hour) cars meet and cannot pass because of the available width and cannot reverse because they are being followed. Pavement mounting is frequent as are driver confrontations. Pedestrians and road users are at </w:t>
      </w:r>
      <w:r w:rsidRPr="00FA449B">
        <w:rPr>
          <w:rFonts w:ascii="Arial" w:hAnsi="Arial" w:cs="Arial"/>
          <w:noProof/>
        </w:rPr>
        <w:t>a high</w:t>
      </w:r>
      <w:r>
        <w:rPr>
          <w:rFonts w:ascii="Arial" w:hAnsi="Arial" w:cs="Arial"/>
        </w:rPr>
        <w:t xml:space="preserve"> and persistent risk of collision and sadly there has already been one serious road traffic collision at the location involving a cyclist who was struck and seriously injured.</w:t>
      </w:r>
    </w:p>
    <w:p w14:paraId="599C5C17" w14:textId="77777777" w:rsidR="00FA449B" w:rsidRDefault="00FA449B" w:rsidP="00FA449B">
      <w:pPr>
        <w:pStyle w:val="NoSpacing"/>
        <w:spacing w:after="120" w:line="264" w:lineRule="auto"/>
        <w:rPr>
          <w:rFonts w:ascii="Arial" w:hAnsi="Arial" w:cs="Arial"/>
        </w:rPr>
      </w:pPr>
      <w:r>
        <w:rPr>
          <w:rFonts w:ascii="Arial" w:hAnsi="Arial" w:cs="Arial"/>
        </w:rPr>
        <w:t xml:space="preserve">Marked parking restrictions are in place but are largely ignored, </w:t>
      </w:r>
      <w:r w:rsidRPr="00AA18C9">
        <w:rPr>
          <w:rFonts w:ascii="Arial" w:hAnsi="Arial" w:cs="Arial"/>
          <w:noProof/>
        </w:rPr>
        <w:t>and</w:t>
      </w:r>
      <w:r>
        <w:rPr>
          <w:rFonts w:ascii="Arial" w:hAnsi="Arial" w:cs="Arial"/>
        </w:rPr>
        <w:t xml:space="preserve"> it is not feasible to enforce these across the many hours the parking problems persist. </w:t>
      </w:r>
      <w:r w:rsidRPr="005C751D">
        <w:rPr>
          <w:rFonts w:ascii="Arial" w:hAnsi="Arial" w:cs="Arial"/>
          <w:noProof/>
        </w:rPr>
        <w:t>Anti</w:t>
      </w:r>
      <w:r>
        <w:rPr>
          <w:rFonts w:ascii="Arial" w:hAnsi="Arial" w:cs="Arial"/>
          <w:noProof/>
        </w:rPr>
        <w:t>-</w:t>
      </w:r>
      <w:r w:rsidRPr="005C751D">
        <w:rPr>
          <w:rFonts w:ascii="Arial" w:hAnsi="Arial" w:cs="Arial"/>
          <w:noProof/>
        </w:rPr>
        <w:t>social</w:t>
      </w:r>
      <w:r>
        <w:rPr>
          <w:rFonts w:ascii="Arial" w:hAnsi="Arial" w:cs="Arial"/>
        </w:rPr>
        <w:t xml:space="preserve"> parking is </w:t>
      </w:r>
      <w:r w:rsidRPr="005C751D">
        <w:rPr>
          <w:rFonts w:ascii="Arial" w:hAnsi="Arial" w:cs="Arial"/>
          <w:noProof/>
        </w:rPr>
        <w:t>sadly</w:t>
      </w:r>
      <w:r>
        <w:rPr>
          <w:rFonts w:ascii="Arial" w:hAnsi="Arial" w:cs="Arial"/>
        </w:rPr>
        <w:t xml:space="preserve"> </w:t>
      </w:r>
      <w:r w:rsidRPr="005C751D">
        <w:rPr>
          <w:rFonts w:ascii="Arial" w:hAnsi="Arial" w:cs="Arial"/>
          <w:noProof/>
        </w:rPr>
        <w:t>commonplace</w:t>
      </w:r>
      <w:r>
        <w:rPr>
          <w:rFonts w:ascii="Arial" w:hAnsi="Arial" w:cs="Arial"/>
        </w:rPr>
        <w:t xml:space="preserve"> </w:t>
      </w:r>
      <w:r w:rsidRPr="005C751D">
        <w:rPr>
          <w:rFonts w:ascii="Arial" w:hAnsi="Arial" w:cs="Arial"/>
          <w:noProof/>
        </w:rPr>
        <w:t>w</w:t>
      </w:r>
      <w:r>
        <w:rPr>
          <w:rFonts w:ascii="Arial" w:hAnsi="Arial" w:cs="Arial"/>
          <w:noProof/>
        </w:rPr>
        <w:t>ith</w:t>
      </w:r>
      <w:r w:rsidRPr="005C751D">
        <w:rPr>
          <w:rFonts w:ascii="Arial" w:hAnsi="Arial" w:cs="Arial"/>
          <w:noProof/>
        </w:rPr>
        <w:t xml:space="preserve"> many</w:t>
      </w:r>
      <w:r>
        <w:rPr>
          <w:rFonts w:ascii="Arial" w:hAnsi="Arial" w:cs="Arial"/>
        </w:rPr>
        <w:t xml:space="preserve"> local residents </w:t>
      </w:r>
      <w:r w:rsidRPr="005C751D">
        <w:rPr>
          <w:rFonts w:ascii="Arial" w:hAnsi="Arial" w:cs="Arial"/>
          <w:noProof/>
        </w:rPr>
        <w:t>b</w:t>
      </w:r>
      <w:r>
        <w:rPr>
          <w:rFonts w:ascii="Arial" w:hAnsi="Arial" w:cs="Arial"/>
          <w:noProof/>
        </w:rPr>
        <w:t>e</w:t>
      </w:r>
      <w:r w:rsidRPr="005C751D">
        <w:rPr>
          <w:rFonts w:ascii="Arial" w:hAnsi="Arial" w:cs="Arial"/>
          <w:noProof/>
        </w:rPr>
        <w:t>aring</w:t>
      </w:r>
      <w:r>
        <w:rPr>
          <w:rFonts w:ascii="Arial" w:hAnsi="Arial" w:cs="Arial"/>
        </w:rPr>
        <w:t xml:space="preserve"> the brunt of this with driveways being blocked and many receiving appalling verbal abuse if they ask people to move.</w:t>
      </w:r>
    </w:p>
    <w:p w14:paraId="5E85C096" w14:textId="77777777" w:rsidR="00FA449B" w:rsidRDefault="00FA449B" w:rsidP="00FA449B">
      <w:pPr>
        <w:pStyle w:val="NoSpacing"/>
        <w:spacing w:after="120" w:line="264" w:lineRule="auto"/>
        <w:rPr>
          <w:rFonts w:ascii="Arial" w:hAnsi="Arial" w:cs="Arial"/>
        </w:rPr>
      </w:pPr>
      <w:r>
        <w:rPr>
          <w:rFonts w:ascii="Arial" w:hAnsi="Arial" w:cs="Arial"/>
        </w:rPr>
        <w:t xml:space="preserve">This section of road is best described as chaotic, </w:t>
      </w:r>
      <w:r w:rsidRPr="00AA18C9">
        <w:rPr>
          <w:rFonts w:ascii="Arial" w:hAnsi="Arial" w:cs="Arial"/>
          <w:noProof/>
        </w:rPr>
        <w:t>and</w:t>
      </w:r>
      <w:r>
        <w:rPr>
          <w:rFonts w:ascii="Arial" w:hAnsi="Arial" w:cs="Arial"/>
        </w:rPr>
        <w:t xml:space="preserve"> the problems persist from 7:30am through to 9pm seven days a week. As a </w:t>
      </w:r>
      <w:r w:rsidRPr="005C751D">
        <w:rPr>
          <w:rFonts w:ascii="Arial" w:hAnsi="Arial" w:cs="Arial"/>
          <w:noProof/>
        </w:rPr>
        <w:t>result</w:t>
      </w:r>
      <w:r>
        <w:rPr>
          <w:rFonts w:ascii="Arial" w:hAnsi="Arial" w:cs="Arial"/>
          <w:noProof/>
        </w:rPr>
        <w:t>,</w:t>
      </w:r>
      <w:r>
        <w:rPr>
          <w:rFonts w:ascii="Arial" w:hAnsi="Arial" w:cs="Arial"/>
        </w:rPr>
        <w:t xml:space="preserve"> the Parish Council has been lobbying the County Council for several years to address the problems and has also consulted the community on potential solutions. The general consensus </w:t>
      </w:r>
      <w:r>
        <w:rPr>
          <w:rFonts w:ascii="Arial" w:hAnsi="Arial" w:cs="Arial"/>
          <w:noProof/>
        </w:rPr>
        <w:t>is</w:t>
      </w:r>
      <w:r>
        <w:rPr>
          <w:rFonts w:ascii="Arial" w:hAnsi="Arial" w:cs="Arial"/>
        </w:rPr>
        <w:t xml:space="preserve"> that the widening of the road by approximately 2.5 metres would permit an offset parking layby to be created</w:t>
      </w:r>
      <w:r w:rsidRPr="00A808B9">
        <w:rPr>
          <w:rFonts w:ascii="Arial" w:hAnsi="Arial" w:cs="Arial"/>
        </w:rPr>
        <w:t xml:space="preserve"> </w:t>
      </w:r>
      <w:r>
        <w:rPr>
          <w:rFonts w:ascii="Arial" w:hAnsi="Arial" w:cs="Arial"/>
        </w:rPr>
        <w:t xml:space="preserve">in </w:t>
      </w:r>
      <w:r w:rsidRPr="005C751D">
        <w:rPr>
          <w:rFonts w:ascii="Arial" w:hAnsi="Arial" w:cs="Arial"/>
          <w:noProof/>
        </w:rPr>
        <w:t>front</w:t>
      </w:r>
      <w:r>
        <w:rPr>
          <w:rFonts w:ascii="Arial" w:hAnsi="Arial" w:cs="Arial"/>
        </w:rPr>
        <w:t xml:space="preserve"> of the shop whilst </w:t>
      </w:r>
      <w:r>
        <w:rPr>
          <w:rFonts w:ascii="Arial" w:hAnsi="Arial" w:cs="Arial"/>
          <w:noProof/>
        </w:rPr>
        <w:t>allowing</w:t>
      </w:r>
      <w:r>
        <w:rPr>
          <w:rFonts w:ascii="Arial" w:hAnsi="Arial" w:cs="Arial"/>
        </w:rPr>
        <w:t xml:space="preserve"> two lanes of traffic to flow. Though this would not eradicate the problems entirely as it would not increase the number of parking </w:t>
      </w:r>
      <w:r w:rsidRPr="00AA18C9">
        <w:rPr>
          <w:rFonts w:ascii="Arial" w:hAnsi="Arial" w:cs="Arial"/>
          <w:noProof/>
        </w:rPr>
        <w:t>bays</w:t>
      </w:r>
      <w:r>
        <w:rPr>
          <w:rFonts w:ascii="Arial" w:hAnsi="Arial" w:cs="Arial"/>
          <w:noProof/>
        </w:rPr>
        <w:t>,</w:t>
      </w:r>
      <w:r>
        <w:rPr>
          <w:rFonts w:ascii="Arial" w:hAnsi="Arial" w:cs="Arial"/>
        </w:rPr>
        <w:t xml:space="preserve"> it would significantly improve flow and safety and is deemed to be the practical and sustainable solution that minimises impacts and costs.</w:t>
      </w:r>
    </w:p>
    <w:p w14:paraId="74F4B82F" w14:textId="77777777" w:rsidR="00FA449B" w:rsidRDefault="00FA449B" w:rsidP="00FA449B">
      <w:pPr>
        <w:pStyle w:val="NoSpacing"/>
        <w:spacing w:after="120" w:line="264" w:lineRule="auto"/>
        <w:rPr>
          <w:rFonts w:ascii="Arial" w:hAnsi="Arial" w:cs="Arial"/>
        </w:rPr>
      </w:pPr>
    </w:p>
    <w:p w14:paraId="4C3A195A" w14:textId="3E6FEC0A" w:rsidR="00FA449B" w:rsidRDefault="00FA449B" w:rsidP="00FA449B">
      <w:pPr>
        <w:pStyle w:val="NoSpacing"/>
        <w:spacing w:after="120" w:line="264" w:lineRule="auto"/>
        <w:rPr>
          <w:rFonts w:ascii="Arial" w:hAnsi="Arial" w:cs="Arial"/>
        </w:rPr>
      </w:pPr>
      <w:r>
        <w:rPr>
          <w:rFonts w:ascii="Arial" w:hAnsi="Arial" w:cs="Arial"/>
        </w:rPr>
        <w:t xml:space="preserve">The proposed housing development would see several additional drives turn on to this </w:t>
      </w:r>
      <w:r w:rsidR="00D630ED">
        <w:rPr>
          <w:rFonts w:ascii="Arial" w:hAnsi="Arial" w:cs="Arial"/>
        </w:rPr>
        <w:t>effectively</w:t>
      </w:r>
      <w:r>
        <w:rPr>
          <w:rFonts w:ascii="Arial" w:hAnsi="Arial" w:cs="Arial"/>
        </w:rPr>
        <w:t xml:space="preserve"> single lane road adding to the </w:t>
      </w:r>
      <w:r w:rsidR="00BD4AA2">
        <w:rPr>
          <w:rFonts w:ascii="Arial" w:hAnsi="Arial" w:cs="Arial"/>
        </w:rPr>
        <w:t>vehicle volumes</w:t>
      </w:r>
      <w:r>
        <w:rPr>
          <w:rFonts w:ascii="Arial" w:hAnsi="Arial" w:cs="Arial"/>
        </w:rPr>
        <w:t xml:space="preserve"> and </w:t>
      </w:r>
      <w:r w:rsidRPr="000F3A90">
        <w:rPr>
          <w:rFonts w:ascii="Arial" w:hAnsi="Arial" w:cs="Arial"/>
          <w:noProof/>
        </w:rPr>
        <w:t>traffic confusion</w:t>
      </w:r>
      <w:r>
        <w:rPr>
          <w:rFonts w:ascii="Arial" w:hAnsi="Arial" w:cs="Arial"/>
        </w:rPr>
        <w:t xml:space="preserve">. Turning on and off the new properties would be particularly problematic, </w:t>
      </w:r>
      <w:r w:rsidRPr="000F3A90">
        <w:rPr>
          <w:rFonts w:ascii="Arial" w:hAnsi="Arial" w:cs="Arial"/>
          <w:noProof/>
        </w:rPr>
        <w:t>and</w:t>
      </w:r>
      <w:r>
        <w:rPr>
          <w:rFonts w:ascii="Arial" w:hAnsi="Arial" w:cs="Arial"/>
        </w:rPr>
        <w:t xml:space="preserve"> though drives have been created for all the properties, service vehicles such as bin lorries, delivery vehicles and </w:t>
      </w:r>
      <w:r w:rsidR="00BD4AA2">
        <w:rPr>
          <w:rFonts w:ascii="Arial" w:hAnsi="Arial" w:cs="Arial"/>
        </w:rPr>
        <w:t>visitor’s</w:t>
      </w:r>
      <w:r>
        <w:rPr>
          <w:rFonts w:ascii="Arial" w:hAnsi="Arial" w:cs="Arial"/>
        </w:rPr>
        <w:t xml:space="preserve"> cars would all create serious and frequent problems. It should also be noted that during the construction phase, which could range from six to nine months, delivery traffic, plant and machinery, as well as vehicles associated with the workforce, will cause gridlock at the location and seriously </w:t>
      </w:r>
      <w:r>
        <w:rPr>
          <w:rFonts w:ascii="Arial" w:hAnsi="Arial" w:cs="Arial"/>
          <w:noProof/>
        </w:rPr>
        <w:t>a</w:t>
      </w:r>
      <w:r w:rsidRPr="00AA18C9">
        <w:rPr>
          <w:rFonts w:ascii="Arial" w:hAnsi="Arial" w:cs="Arial"/>
          <w:noProof/>
        </w:rPr>
        <w:t>ffect</w:t>
      </w:r>
      <w:r>
        <w:rPr>
          <w:rFonts w:ascii="Arial" w:hAnsi="Arial" w:cs="Arial"/>
        </w:rPr>
        <w:t xml:space="preserve"> the </w:t>
      </w:r>
      <w:r w:rsidRPr="000F3A90">
        <w:rPr>
          <w:rFonts w:ascii="Arial" w:hAnsi="Arial" w:cs="Arial"/>
          <w:noProof/>
        </w:rPr>
        <w:t>safety</w:t>
      </w:r>
      <w:r>
        <w:rPr>
          <w:rFonts w:ascii="Arial" w:hAnsi="Arial" w:cs="Arial"/>
        </w:rPr>
        <w:t xml:space="preserve"> of residents and site workers.</w:t>
      </w:r>
    </w:p>
    <w:p w14:paraId="6BEB69E2" w14:textId="75EEFF36" w:rsidR="00FA449B" w:rsidRDefault="00FA449B" w:rsidP="00FA449B">
      <w:pPr>
        <w:pStyle w:val="NoSpacing"/>
        <w:spacing w:after="120" w:line="264" w:lineRule="auto"/>
        <w:rPr>
          <w:rFonts w:ascii="Arial" w:hAnsi="Arial" w:cs="Arial"/>
        </w:rPr>
      </w:pPr>
      <w:r>
        <w:rPr>
          <w:rFonts w:ascii="Arial" w:hAnsi="Arial" w:cs="Arial"/>
        </w:rPr>
        <w:t>Once completed residents will experience the same level of anti-social parking that current residents face with their drives being blocked and their own families exposed to risks associated with vehicles mounting the pavements at this location</w:t>
      </w:r>
      <w:r w:rsidR="00D630ED">
        <w:rPr>
          <w:rFonts w:ascii="Arial" w:hAnsi="Arial" w:cs="Arial"/>
        </w:rPr>
        <w:t>.</w:t>
      </w:r>
    </w:p>
    <w:p w14:paraId="4149FB49" w14:textId="4EB7AD95" w:rsidR="00FA449B" w:rsidRDefault="00FA449B" w:rsidP="00FA449B">
      <w:pPr>
        <w:pStyle w:val="NoSpacing"/>
        <w:spacing w:after="120" w:line="264" w:lineRule="auto"/>
        <w:rPr>
          <w:rFonts w:ascii="Arial" w:hAnsi="Arial" w:cs="Arial"/>
        </w:rPr>
      </w:pPr>
      <w:r>
        <w:rPr>
          <w:rFonts w:ascii="Arial" w:hAnsi="Arial" w:cs="Arial"/>
        </w:rPr>
        <w:t xml:space="preserve">Finally, traffic volumes are predicted to increase, </w:t>
      </w:r>
      <w:r w:rsidRPr="00AA18C9">
        <w:rPr>
          <w:rFonts w:ascii="Arial" w:hAnsi="Arial" w:cs="Arial"/>
          <w:noProof/>
        </w:rPr>
        <w:t>and</w:t>
      </w:r>
      <w:r>
        <w:rPr>
          <w:rFonts w:ascii="Arial" w:hAnsi="Arial" w:cs="Arial"/>
        </w:rPr>
        <w:t xml:space="preserve"> the congestion at this location will </w:t>
      </w:r>
      <w:r w:rsidR="00D630ED">
        <w:rPr>
          <w:rFonts w:ascii="Arial" w:hAnsi="Arial" w:cs="Arial"/>
        </w:rPr>
        <w:t xml:space="preserve">therefore </w:t>
      </w:r>
      <w:r>
        <w:rPr>
          <w:rFonts w:ascii="Arial" w:hAnsi="Arial" w:cs="Arial"/>
        </w:rPr>
        <w:t>only worsen</w:t>
      </w:r>
      <w:r w:rsidR="00D630ED">
        <w:rPr>
          <w:rFonts w:ascii="Arial" w:hAnsi="Arial" w:cs="Arial"/>
        </w:rPr>
        <w:t>.</w:t>
      </w:r>
      <w:r>
        <w:rPr>
          <w:rFonts w:ascii="Arial" w:hAnsi="Arial" w:cs="Arial"/>
        </w:rPr>
        <w:t xml:space="preserve"> </w:t>
      </w:r>
      <w:r w:rsidR="00D630ED">
        <w:rPr>
          <w:rFonts w:ascii="Arial" w:hAnsi="Arial" w:cs="Arial"/>
        </w:rPr>
        <w:t>I</w:t>
      </w:r>
      <w:r>
        <w:rPr>
          <w:rFonts w:ascii="Arial" w:hAnsi="Arial" w:cs="Arial"/>
        </w:rPr>
        <w:t>f the development goes ahead in its current form all future opportunities to address the problems by changing the road width and layout will be lost, thus, blighting the village and its residents for generations to come</w:t>
      </w:r>
      <w:r w:rsidR="00D630ED">
        <w:rPr>
          <w:rFonts w:ascii="Arial" w:hAnsi="Arial" w:cs="Arial"/>
        </w:rPr>
        <w:t>.</w:t>
      </w:r>
    </w:p>
    <w:p w14:paraId="4E3A06D8" w14:textId="0C95AA6C" w:rsidR="00FA449B" w:rsidRPr="00F53899" w:rsidRDefault="00FA449B" w:rsidP="00FA449B">
      <w:pPr>
        <w:pStyle w:val="NoSpacing"/>
        <w:spacing w:after="120" w:line="264" w:lineRule="auto"/>
        <w:rPr>
          <w:rFonts w:ascii="Arial" w:hAnsi="Arial" w:cs="Arial"/>
        </w:rPr>
      </w:pPr>
      <w:r>
        <w:rPr>
          <w:rFonts w:ascii="Arial" w:hAnsi="Arial" w:cs="Arial"/>
        </w:rPr>
        <w:t xml:space="preserve">In conclusion, the Parish Council cannot support the proposal as it stands, but we restate our offer to meet with the developer to discuss the proposal and positively explore how it can be modified to resolve the </w:t>
      </w:r>
      <w:r w:rsidR="00D630ED">
        <w:rPr>
          <w:rFonts w:ascii="Arial" w:hAnsi="Arial" w:cs="Arial"/>
        </w:rPr>
        <w:t>t</w:t>
      </w:r>
      <w:r>
        <w:rPr>
          <w:rFonts w:ascii="Arial" w:hAnsi="Arial" w:cs="Arial"/>
        </w:rPr>
        <w:t>raffic issues on St Kenelms</w:t>
      </w:r>
      <w:r w:rsidR="00D630ED">
        <w:rPr>
          <w:rFonts w:ascii="Arial" w:hAnsi="Arial" w:cs="Arial"/>
        </w:rPr>
        <w:t xml:space="preserve"> Road</w:t>
      </w:r>
      <w:r>
        <w:rPr>
          <w:rFonts w:ascii="Arial" w:hAnsi="Arial" w:cs="Arial"/>
        </w:rPr>
        <w:t xml:space="preserve"> and ensure the development is sustainable and delivers benefits to both the developers and to the community of Romsley.</w:t>
      </w:r>
    </w:p>
    <w:p w14:paraId="5C8E148C" w14:textId="51B72FB3" w:rsidR="00FA449B" w:rsidRDefault="00FA449B" w:rsidP="002B05AB">
      <w:pPr>
        <w:pStyle w:val="NoSpacing"/>
        <w:spacing w:line="228" w:lineRule="auto"/>
        <w:rPr>
          <w:rFonts w:ascii="Arial" w:hAnsi="Arial" w:cs="Arial"/>
          <w:szCs w:val="24"/>
        </w:rPr>
      </w:pPr>
    </w:p>
    <w:p w14:paraId="6D8EA86B" w14:textId="77777777" w:rsidR="00ED4875" w:rsidRPr="0048276A" w:rsidRDefault="00B27772" w:rsidP="0080128F">
      <w:pPr>
        <w:pStyle w:val="NoSpacing"/>
        <w:rPr>
          <w:rFonts w:ascii="Arial" w:hAnsi="Arial" w:cs="Arial"/>
          <w:szCs w:val="24"/>
        </w:rPr>
      </w:pPr>
      <w:r w:rsidRPr="0048276A">
        <w:rPr>
          <w:rFonts w:ascii="Arial" w:hAnsi="Arial" w:cs="Arial"/>
          <w:szCs w:val="24"/>
        </w:rPr>
        <w:t>Kind R</w:t>
      </w:r>
      <w:r w:rsidR="00ED4875" w:rsidRPr="0048276A">
        <w:rPr>
          <w:rFonts w:ascii="Arial" w:hAnsi="Arial" w:cs="Arial"/>
          <w:szCs w:val="24"/>
        </w:rPr>
        <w:t>egards</w:t>
      </w:r>
      <w:r w:rsidR="0044027B" w:rsidRPr="0048276A">
        <w:rPr>
          <w:rFonts w:ascii="Arial" w:hAnsi="Arial" w:cs="Arial"/>
          <w:szCs w:val="24"/>
        </w:rPr>
        <w:t>,</w:t>
      </w:r>
    </w:p>
    <w:p w14:paraId="14DFF714" w14:textId="77777777" w:rsidR="007B4063" w:rsidRPr="0048276A" w:rsidRDefault="007B4063" w:rsidP="00AB4553">
      <w:pPr>
        <w:pStyle w:val="NoSpacing"/>
        <w:ind w:left="-284"/>
        <w:rPr>
          <w:rFonts w:ascii="Arial" w:hAnsi="Arial" w:cs="Arial"/>
          <w:szCs w:val="24"/>
        </w:rPr>
      </w:pPr>
      <w:r w:rsidRPr="0048276A">
        <w:rPr>
          <w:noProof/>
          <w:sz w:val="20"/>
        </w:rPr>
        <w:drawing>
          <wp:inline distT="0" distB="0" distL="0" distR="0" wp14:anchorId="652FDAD7" wp14:editId="6195BC40">
            <wp:extent cx="2490715" cy="9048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0146" cy="966429"/>
                    </a:xfrm>
                    <a:prstGeom prst="rect">
                      <a:avLst/>
                    </a:prstGeom>
                  </pic:spPr>
                </pic:pic>
              </a:graphicData>
            </a:graphic>
          </wp:inline>
        </w:drawing>
      </w:r>
    </w:p>
    <w:p w14:paraId="6F166473" w14:textId="77777777" w:rsidR="00ED4875" w:rsidRPr="0048276A" w:rsidRDefault="00ED4875" w:rsidP="0080128F">
      <w:pPr>
        <w:pStyle w:val="NoSpacing"/>
        <w:rPr>
          <w:rFonts w:ascii="Arial" w:hAnsi="Arial" w:cs="Arial"/>
          <w:szCs w:val="24"/>
        </w:rPr>
      </w:pPr>
      <w:r w:rsidRPr="0048276A">
        <w:rPr>
          <w:rFonts w:ascii="Arial" w:hAnsi="Arial" w:cs="Arial"/>
          <w:szCs w:val="24"/>
        </w:rPr>
        <w:t>Richard Arrowsmith</w:t>
      </w:r>
      <w:r w:rsidR="0044027B" w:rsidRPr="0048276A">
        <w:rPr>
          <w:rFonts w:ascii="Arial" w:hAnsi="Arial" w:cs="Arial"/>
          <w:szCs w:val="24"/>
        </w:rPr>
        <w:t>,</w:t>
      </w:r>
    </w:p>
    <w:p w14:paraId="491873BB" w14:textId="602FC674" w:rsidR="00F26C9C" w:rsidRDefault="0080128F" w:rsidP="008010DD">
      <w:pPr>
        <w:pStyle w:val="NoSpacing"/>
        <w:rPr>
          <w:rFonts w:ascii="Arial" w:hAnsi="Arial" w:cs="Arial"/>
          <w:szCs w:val="24"/>
        </w:rPr>
      </w:pPr>
      <w:r w:rsidRPr="0048276A">
        <w:rPr>
          <w:rFonts w:ascii="Arial" w:hAnsi="Arial" w:cs="Arial"/>
          <w:szCs w:val="24"/>
        </w:rPr>
        <w:t>Romsley Parish Council Chairperson</w:t>
      </w:r>
      <w:r w:rsidR="00FA449B">
        <w:rPr>
          <w:rFonts w:ascii="Arial" w:hAnsi="Arial" w:cs="Arial"/>
          <w:szCs w:val="24"/>
        </w:rPr>
        <w:t xml:space="preserve"> on behalf of Romsley Parish Council</w:t>
      </w:r>
    </w:p>
    <w:p w14:paraId="23DD4016" w14:textId="79F04DB3" w:rsidR="004457EE" w:rsidRDefault="004457EE" w:rsidP="008010DD">
      <w:pPr>
        <w:pStyle w:val="NoSpacing"/>
        <w:rPr>
          <w:rFonts w:ascii="Arial" w:hAnsi="Arial" w:cs="Arial"/>
          <w:szCs w:val="24"/>
        </w:rPr>
      </w:pPr>
    </w:p>
    <w:p w14:paraId="12E1D7B2" w14:textId="3B6B4C47" w:rsidR="004457EE" w:rsidRPr="00A42E1C" w:rsidRDefault="00975E8D" w:rsidP="008010DD">
      <w:pPr>
        <w:pStyle w:val="NoSpacing"/>
        <w:rPr>
          <w:rFonts w:ascii="Arial" w:hAnsi="Arial" w:cs="Arial"/>
          <w:i/>
          <w:szCs w:val="24"/>
        </w:rPr>
      </w:pPr>
      <w:r w:rsidRPr="00A42E1C">
        <w:rPr>
          <w:rFonts w:ascii="Arial" w:hAnsi="Arial" w:cs="Arial"/>
          <w:i/>
          <w:szCs w:val="24"/>
        </w:rPr>
        <w:t>(Photographs of typical traffic issues at location</w:t>
      </w:r>
      <w:r w:rsidR="00A42E1C" w:rsidRPr="00A42E1C">
        <w:rPr>
          <w:rFonts w:ascii="Arial" w:hAnsi="Arial" w:cs="Arial"/>
          <w:i/>
          <w:szCs w:val="24"/>
        </w:rPr>
        <w:t xml:space="preserve"> including blocked lanes and vehicle mounting the footpath are attached)</w:t>
      </w:r>
    </w:p>
    <w:p w14:paraId="4BFFBF78" w14:textId="2D613FED" w:rsidR="004457EE" w:rsidRDefault="004457EE" w:rsidP="008010DD">
      <w:pPr>
        <w:pStyle w:val="NoSpacing"/>
        <w:rPr>
          <w:rFonts w:ascii="Arial" w:hAnsi="Arial" w:cs="Arial"/>
          <w:szCs w:val="24"/>
        </w:rPr>
      </w:pPr>
    </w:p>
    <w:p w14:paraId="06DE3F11" w14:textId="17262C18" w:rsidR="004457EE" w:rsidRDefault="004457EE" w:rsidP="008010DD">
      <w:pPr>
        <w:pStyle w:val="NoSpacing"/>
        <w:rPr>
          <w:rFonts w:ascii="Arial" w:hAnsi="Arial" w:cs="Arial"/>
          <w:szCs w:val="24"/>
        </w:rPr>
      </w:pPr>
    </w:p>
    <w:p w14:paraId="2E76620C" w14:textId="0E9C2B39" w:rsidR="004457EE" w:rsidRDefault="004457EE" w:rsidP="008010DD">
      <w:pPr>
        <w:pStyle w:val="NoSpacing"/>
        <w:rPr>
          <w:rFonts w:ascii="Arial" w:hAnsi="Arial" w:cs="Arial"/>
          <w:szCs w:val="24"/>
        </w:rPr>
      </w:pPr>
    </w:p>
    <w:p w14:paraId="1832DA6A" w14:textId="71F1CA87" w:rsidR="004457EE" w:rsidRDefault="004457EE" w:rsidP="008010DD">
      <w:pPr>
        <w:pStyle w:val="NoSpacing"/>
        <w:rPr>
          <w:rFonts w:ascii="Arial" w:hAnsi="Arial" w:cs="Arial"/>
          <w:szCs w:val="24"/>
        </w:rPr>
      </w:pPr>
    </w:p>
    <w:p w14:paraId="63F39BD2" w14:textId="13ADAE05" w:rsidR="004457EE" w:rsidRDefault="004457EE" w:rsidP="008010DD">
      <w:pPr>
        <w:pStyle w:val="NoSpacing"/>
        <w:rPr>
          <w:rFonts w:ascii="Arial" w:hAnsi="Arial" w:cs="Arial"/>
          <w:szCs w:val="24"/>
        </w:rPr>
      </w:pPr>
    </w:p>
    <w:p w14:paraId="08F9AA6B" w14:textId="6D0B91FA" w:rsidR="004457EE" w:rsidRDefault="004457EE" w:rsidP="008010DD">
      <w:pPr>
        <w:pStyle w:val="NoSpacing"/>
        <w:rPr>
          <w:rFonts w:ascii="Arial" w:hAnsi="Arial" w:cs="Arial"/>
          <w:szCs w:val="24"/>
        </w:rPr>
      </w:pPr>
    </w:p>
    <w:p w14:paraId="6FEC0C1E" w14:textId="4D99D51B" w:rsidR="004457EE" w:rsidRDefault="004457EE" w:rsidP="008010DD">
      <w:pPr>
        <w:pStyle w:val="NoSpacing"/>
        <w:rPr>
          <w:rFonts w:ascii="Arial" w:hAnsi="Arial" w:cs="Arial"/>
          <w:szCs w:val="24"/>
        </w:rPr>
      </w:pPr>
    </w:p>
    <w:p w14:paraId="2191508A" w14:textId="5ECB8EE7" w:rsidR="004457EE" w:rsidRDefault="004457EE" w:rsidP="008010DD">
      <w:pPr>
        <w:pStyle w:val="NoSpacing"/>
        <w:rPr>
          <w:rFonts w:ascii="Arial" w:hAnsi="Arial" w:cs="Arial"/>
          <w:szCs w:val="24"/>
        </w:rPr>
      </w:pPr>
    </w:p>
    <w:p w14:paraId="42362CC7" w14:textId="3360A79C" w:rsidR="004457EE" w:rsidRDefault="004457EE" w:rsidP="008010DD">
      <w:pPr>
        <w:pStyle w:val="NoSpacing"/>
        <w:rPr>
          <w:rFonts w:ascii="Arial" w:hAnsi="Arial" w:cs="Arial"/>
          <w:szCs w:val="24"/>
        </w:rPr>
      </w:pPr>
    </w:p>
    <w:p w14:paraId="1E0AD2EE" w14:textId="204AC456" w:rsidR="004457EE" w:rsidRDefault="004457EE" w:rsidP="008010DD">
      <w:pPr>
        <w:pStyle w:val="NoSpacing"/>
        <w:rPr>
          <w:rFonts w:ascii="Arial" w:hAnsi="Arial" w:cs="Arial"/>
          <w:szCs w:val="24"/>
        </w:rPr>
      </w:pPr>
    </w:p>
    <w:p w14:paraId="6F5AE2D8" w14:textId="0CBD5CE0" w:rsidR="004457EE" w:rsidRDefault="004457EE" w:rsidP="008010DD">
      <w:pPr>
        <w:pStyle w:val="NoSpacing"/>
        <w:rPr>
          <w:rFonts w:ascii="Arial" w:hAnsi="Arial" w:cs="Arial"/>
          <w:szCs w:val="24"/>
        </w:rPr>
      </w:pPr>
    </w:p>
    <w:p w14:paraId="57A0C023" w14:textId="4CF7D27C" w:rsidR="004457EE" w:rsidRDefault="004457EE" w:rsidP="008010DD">
      <w:pPr>
        <w:pStyle w:val="NoSpacing"/>
        <w:rPr>
          <w:rFonts w:ascii="Arial" w:hAnsi="Arial" w:cs="Arial"/>
          <w:szCs w:val="24"/>
        </w:rPr>
      </w:pPr>
    </w:p>
    <w:p w14:paraId="5A52BBBB" w14:textId="32F8E939" w:rsidR="004457EE" w:rsidRDefault="004457EE" w:rsidP="008010DD">
      <w:pPr>
        <w:pStyle w:val="NoSpacing"/>
        <w:rPr>
          <w:rFonts w:ascii="Arial" w:hAnsi="Arial" w:cs="Arial"/>
          <w:szCs w:val="24"/>
        </w:rPr>
      </w:pPr>
    </w:p>
    <w:p w14:paraId="121805F4" w14:textId="3EA917BD" w:rsidR="004457EE" w:rsidRDefault="004457EE" w:rsidP="008010DD">
      <w:pPr>
        <w:pStyle w:val="NoSpacing"/>
        <w:rPr>
          <w:rFonts w:ascii="Arial" w:hAnsi="Arial" w:cs="Arial"/>
          <w:szCs w:val="24"/>
        </w:rPr>
      </w:pPr>
    </w:p>
    <w:p w14:paraId="78008D0A" w14:textId="482FC19A" w:rsidR="004457EE" w:rsidRDefault="004457EE" w:rsidP="008010DD">
      <w:pPr>
        <w:pStyle w:val="NoSpacing"/>
        <w:rPr>
          <w:rFonts w:ascii="Arial" w:hAnsi="Arial" w:cs="Arial"/>
          <w:szCs w:val="24"/>
        </w:rPr>
      </w:pPr>
    </w:p>
    <w:p w14:paraId="6B230C48" w14:textId="3A9B101B" w:rsidR="004457EE" w:rsidRDefault="004457EE" w:rsidP="008010DD">
      <w:pPr>
        <w:pStyle w:val="NoSpacing"/>
        <w:rPr>
          <w:rFonts w:ascii="Arial" w:hAnsi="Arial" w:cs="Arial"/>
          <w:szCs w:val="24"/>
        </w:rPr>
      </w:pPr>
    </w:p>
    <w:p w14:paraId="69C5AFA7" w14:textId="5FF07D52" w:rsidR="004457EE" w:rsidRDefault="004457EE" w:rsidP="008010DD">
      <w:pPr>
        <w:pStyle w:val="NoSpacing"/>
        <w:rPr>
          <w:rFonts w:ascii="Arial" w:hAnsi="Arial" w:cs="Arial"/>
          <w:szCs w:val="24"/>
        </w:rPr>
      </w:pPr>
    </w:p>
    <w:p w14:paraId="685721DD" w14:textId="71BB1A96" w:rsidR="004457EE" w:rsidRDefault="004457EE" w:rsidP="008010DD">
      <w:pPr>
        <w:pStyle w:val="NoSpacing"/>
        <w:rPr>
          <w:rFonts w:ascii="Arial" w:hAnsi="Arial" w:cs="Arial"/>
          <w:szCs w:val="24"/>
        </w:rPr>
      </w:pPr>
    </w:p>
    <w:p w14:paraId="31F7DDA3" w14:textId="0CFE747C" w:rsidR="004457EE" w:rsidRDefault="004457EE" w:rsidP="008010DD">
      <w:pPr>
        <w:pStyle w:val="NoSpacing"/>
        <w:rPr>
          <w:rFonts w:ascii="Arial" w:hAnsi="Arial" w:cs="Arial"/>
          <w:szCs w:val="24"/>
        </w:rPr>
      </w:pPr>
    </w:p>
    <w:p w14:paraId="18C76A5A" w14:textId="3547C61A" w:rsidR="004457EE" w:rsidRDefault="004457EE" w:rsidP="008010DD">
      <w:pPr>
        <w:pStyle w:val="NoSpacing"/>
        <w:rPr>
          <w:rFonts w:ascii="Arial" w:hAnsi="Arial" w:cs="Arial"/>
          <w:szCs w:val="24"/>
        </w:rPr>
      </w:pPr>
    </w:p>
    <w:p w14:paraId="1D87B142" w14:textId="79A7F455" w:rsidR="004457EE" w:rsidRDefault="004457EE" w:rsidP="008010DD">
      <w:pPr>
        <w:pStyle w:val="NoSpacing"/>
        <w:rPr>
          <w:rFonts w:ascii="Arial" w:hAnsi="Arial" w:cs="Arial"/>
          <w:szCs w:val="24"/>
        </w:rPr>
      </w:pPr>
    </w:p>
    <w:p w14:paraId="3B556C65" w14:textId="572C40EC" w:rsidR="004457EE" w:rsidRDefault="004457EE" w:rsidP="008010DD">
      <w:pPr>
        <w:pStyle w:val="NoSpacing"/>
        <w:rPr>
          <w:rFonts w:ascii="Arial" w:hAnsi="Arial" w:cs="Arial"/>
          <w:szCs w:val="24"/>
        </w:rPr>
      </w:pPr>
    </w:p>
    <w:p w14:paraId="57C37C98" w14:textId="018FAB6A" w:rsidR="004457EE" w:rsidRDefault="004457EE" w:rsidP="008010DD">
      <w:pPr>
        <w:pStyle w:val="NoSpacing"/>
        <w:rPr>
          <w:rFonts w:ascii="Arial" w:hAnsi="Arial" w:cs="Arial"/>
          <w:szCs w:val="24"/>
        </w:rPr>
      </w:pPr>
    </w:p>
    <w:p w14:paraId="7FAFACF6" w14:textId="4863BBD1" w:rsidR="004457EE" w:rsidRDefault="004457EE" w:rsidP="008010DD">
      <w:pPr>
        <w:pStyle w:val="NoSpacing"/>
        <w:rPr>
          <w:rFonts w:ascii="Arial" w:hAnsi="Arial" w:cs="Arial"/>
          <w:szCs w:val="24"/>
        </w:rPr>
      </w:pPr>
    </w:p>
    <w:p w14:paraId="0F14709E" w14:textId="6804EA64" w:rsidR="00975E8D" w:rsidRDefault="00975E8D" w:rsidP="008010DD">
      <w:pPr>
        <w:pStyle w:val="NoSpacing"/>
        <w:rPr>
          <w:rFonts w:ascii="Arial" w:hAnsi="Arial" w:cs="Arial"/>
          <w:szCs w:val="24"/>
        </w:rPr>
      </w:pPr>
    </w:p>
    <w:p w14:paraId="1FA0F6E4" w14:textId="7D2C4644" w:rsidR="00975E8D" w:rsidRDefault="00975E8D" w:rsidP="008010DD">
      <w:pPr>
        <w:pStyle w:val="NoSpacing"/>
        <w:rPr>
          <w:rFonts w:ascii="Arial" w:hAnsi="Arial" w:cs="Arial"/>
          <w:szCs w:val="24"/>
        </w:rPr>
      </w:pPr>
      <w:r>
        <w:rPr>
          <w:noProof/>
        </w:rPr>
        <w:drawing>
          <wp:inline distT="0" distB="0" distL="0" distR="0" wp14:anchorId="26909CCF" wp14:editId="270A23FA">
            <wp:extent cx="6479540" cy="4161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79540" cy="4161790"/>
                    </a:xfrm>
                    <a:prstGeom prst="rect">
                      <a:avLst/>
                    </a:prstGeom>
                  </pic:spPr>
                </pic:pic>
              </a:graphicData>
            </a:graphic>
          </wp:inline>
        </w:drawing>
      </w:r>
    </w:p>
    <w:p w14:paraId="4D808D00" w14:textId="4B12F7C6" w:rsidR="004457EE" w:rsidRDefault="004457EE" w:rsidP="008010DD">
      <w:pPr>
        <w:pStyle w:val="NoSpacing"/>
        <w:rPr>
          <w:rFonts w:ascii="Arial" w:hAnsi="Arial" w:cs="Arial"/>
          <w:szCs w:val="24"/>
        </w:rPr>
      </w:pPr>
    </w:p>
    <w:p w14:paraId="31B84B7C" w14:textId="0A77A6ED" w:rsidR="00975E8D" w:rsidRDefault="00975E8D" w:rsidP="008010DD">
      <w:pPr>
        <w:pStyle w:val="NoSpacing"/>
        <w:rPr>
          <w:rFonts w:ascii="Arial" w:hAnsi="Arial" w:cs="Arial"/>
          <w:szCs w:val="24"/>
        </w:rPr>
      </w:pPr>
    </w:p>
    <w:p w14:paraId="2B4B7757" w14:textId="77777777" w:rsidR="00975E8D" w:rsidRDefault="00975E8D" w:rsidP="008010DD">
      <w:pPr>
        <w:pStyle w:val="NoSpacing"/>
        <w:rPr>
          <w:rFonts w:ascii="Arial" w:hAnsi="Arial" w:cs="Arial"/>
          <w:szCs w:val="24"/>
        </w:rPr>
      </w:pPr>
    </w:p>
    <w:p w14:paraId="274BEC13" w14:textId="77A1B489" w:rsidR="00975E8D" w:rsidRDefault="00975E8D" w:rsidP="008010DD">
      <w:pPr>
        <w:pStyle w:val="NoSpacing"/>
        <w:rPr>
          <w:rFonts w:ascii="Arial" w:hAnsi="Arial" w:cs="Arial"/>
          <w:szCs w:val="24"/>
        </w:rPr>
      </w:pPr>
      <w:r>
        <w:rPr>
          <w:noProof/>
        </w:rPr>
        <w:drawing>
          <wp:inline distT="0" distB="0" distL="0" distR="0" wp14:anchorId="1197DFD6" wp14:editId="42712A7C">
            <wp:extent cx="6479540" cy="37687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9540" cy="3768725"/>
                    </a:xfrm>
                    <a:prstGeom prst="rect">
                      <a:avLst/>
                    </a:prstGeom>
                  </pic:spPr>
                </pic:pic>
              </a:graphicData>
            </a:graphic>
          </wp:inline>
        </w:drawing>
      </w:r>
    </w:p>
    <w:p w14:paraId="380DCE4C" w14:textId="04B00BA9" w:rsidR="00975E8D" w:rsidRDefault="00975E8D" w:rsidP="008010DD">
      <w:pPr>
        <w:pStyle w:val="NoSpacing"/>
        <w:rPr>
          <w:rFonts w:ascii="Arial" w:hAnsi="Arial" w:cs="Arial"/>
          <w:szCs w:val="24"/>
        </w:rPr>
      </w:pPr>
    </w:p>
    <w:p w14:paraId="70BC01E5" w14:textId="6F025B71" w:rsidR="00975E8D" w:rsidRDefault="00975E8D" w:rsidP="008010DD">
      <w:pPr>
        <w:pStyle w:val="NoSpacing"/>
        <w:rPr>
          <w:rFonts w:ascii="Arial" w:hAnsi="Arial" w:cs="Arial"/>
          <w:szCs w:val="24"/>
        </w:rPr>
      </w:pPr>
    </w:p>
    <w:p w14:paraId="487AEF31" w14:textId="77777777" w:rsidR="00CA37CD" w:rsidRDefault="00CA37CD" w:rsidP="008010DD">
      <w:pPr>
        <w:pStyle w:val="NoSpacing"/>
        <w:rPr>
          <w:rFonts w:ascii="Arial" w:hAnsi="Arial" w:cs="Arial"/>
          <w:szCs w:val="24"/>
        </w:rPr>
      </w:pPr>
    </w:p>
    <w:p w14:paraId="026176D1" w14:textId="7017E57F" w:rsidR="00CA37CD" w:rsidRDefault="00CA37CD" w:rsidP="008010DD">
      <w:pPr>
        <w:pStyle w:val="NoSpacing"/>
        <w:rPr>
          <w:rFonts w:ascii="Arial" w:hAnsi="Arial" w:cs="Arial"/>
          <w:szCs w:val="24"/>
        </w:rPr>
      </w:pPr>
    </w:p>
    <w:p w14:paraId="5FCC3478" w14:textId="3805CFC3" w:rsidR="00CA37CD" w:rsidRDefault="00CA37CD" w:rsidP="008010DD">
      <w:pPr>
        <w:pStyle w:val="NoSpacing"/>
        <w:rPr>
          <w:rFonts w:ascii="Arial" w:hAnsi="Arial" w:cs="Arial"/>
          <w:szCs w:val="24"/>
        </w:rPr>
      </w:pPr>
    </w:p>
    <w:p w14:paraId="52004275" w14:textId="77777777" w:rsidR="00CA37CD" w:rsidRDefault="00CA37CD" w:rsidP="008010DD">
      <w:pPr>
        <w:pStyle w:val="NoSpacing"/>
        <w:rPr>
          <w:rFonts w:ascii="Arial" w:hAnsi="Arial" w:cs="Arial"/>
          <w:szCs w:val="24"/>
        </w:rPr>
      </w:pPr>
    </w:p>
    <w:p w14:paraId="4FAA8A86" w14:textId="0ECF503E" w:rsidR="004457EE" w:rsidRDefault="00975E8D" w:rsidP="008010DD">
      <w:pPr>
        <w:pStyle w:val="NoSpacing"/>
        <w:rPr>
          <w:rFonts w:ascii="Arial" w:hAnsi="Arial" w:cs="Arial"/>
          <w:szCs w:val="24"/>
        </w:rPr>
      </w:pPr>
      <w:r>
        <w:rPr>
          <w:noProof/>
        </w:rPr>
        <w:drawing>
          <wp:inline distT="0" distB="0" distL="0" distR="0" wp14:anchorId="54300674" wp14:editId="24E8B75E">
            <wp:extent cx="6479540" cy="411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9540" cy="4117340"/>
                    </a:xfrm>
                    <a:prstGeom prst="rect">
                      <a:avLst/>
                    </a:prstGeom>
                  </pic:spPr>
                </pic:pic>
              </a:graphicData>
            </a:graphic>
          </wp:inline>
        </w:drawing>
      </w:r>
    </w:p>
    <w:p w14:paraId="42460BC0" w14:textId="27594C10" w:rsidR="00975E8D" w:rsidRDefault="00975E8D" w:rsidP="008010DD">
      <w:pPr>
        <w:pStyle w:val="NoSpacing"/>
        <w:rPr>
          <w:rFonts w:ascii="Arial" w:hAnsi="Arial" w:cs="Arial"/>
          <w:szCs w:val="24"/>
        </w:rPr>
      </w:pPr>
    </w:p>
    <w:p w14:paraId="27C7D4D6" w14:textId="77777777" w:rsidR="00975E8D" w:rsidRDefault="00975E8D" w:rsidP="008010DD">
      <w:pPr>
        <w:pStyle w:val="NoSpacing"/>
        <w:rPr>
          <w:rFonts w:ascii="Arial" w:hAnsi="Arial" w:cs="Arial"/>
          <w:szCs w:val="24"/>
        </w:rPr>
      </w:pPr>
    </w:p>
    <w:p w14:paraId="1CEB2228" w14:textId="72B2E640" w:rsidR="00975E8D" w:rsidRDefault="00975E8D" w:rsidP="008010DD">
      <w:pPr>
        <w:pStyle w:val="NoSpacing"/>
        <w:rPr>
          <w:rFonts w:ascii="Arial" w:hAnsi="Arial" w:cs="Arial"/>
          <w:szCs w:val="24"/>
        </w:rPr>
      </w:pPr>
      <w:r>
        <w:rPr>
          <w:noProof/>
        </w:rPr>
        <w:drawing>
          <wp:inline distT="0" distB="0" distL="0" distR="0" wp14:anchorId="54382813" wp14:editId="3052A0B9">
            <wp:extent cx="6479540"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9540" cy="4324350"/>
                    </a:xfrm>
                    <a:prstGeom prst="rect">
                      <a:avLst/>
                    </a:prstGeom>
                  </pic:spPr>
                </pic:pic>
              </a:graphicData>
            </a:graphic>
          </wp:inline>
        </w:drawing>
      </w:r>
    </w:p>
    <w:p w14:paraId="644E7FA0" w14:textId="328313D0" w:rsidR="00975E8D" w:rsidRDefault="00975E8D" w:rsidP="008010DD">
      <w:pPr>
        <w:pStyle w:val="NoSpacing"/>
        <w:rPr>
          <w:rFonts w:ascii="Arial" w:hAnsi="Arial" w:cs="Arial"/>
          <w:szCs w:val="24"/>
        </w:rPr>
      </w:pPr>
    </w:p>
    <w:p w14:paraId="699BE19C" w14:textId="3BC1FB3F" w:rsidR="00975E8D" w:rsidRDefault="00975E8D" w:rsidP="008010DD">
      <w:pPr>
        <w:pStyle w:val="NoSpacing"/>
        <w:rPr>
          <w:rFonts w:ascii="Arial" w:hAnsi="Arial" w:cs="Arial"/>
          <w:szCs w:val="24"/>
        </w:rPr>
      </w:pPr>
    </w:p>
    <w:p w14:paraId="3B06A47D" w14:textId="08E1346B" w:rsidR="00975E8D" w:rsidRDefault="00975E8D" w:rsidP="008010DD">
      <w:pPr>
        <w:pStyle w:val="NoSpacing"/>
        <w:rPr>
          <w:rFonts w:ascii="Arial" w:hAnsi="Arial" w:cs="Arial"/>
          <w:szCs w:val="24"/>
        </w:rPr>
      </w:pPr>
    </w:p>
    <w:p w14:paraId="42A49AA7" w14:textId="3FCDD1D5" w:rsidR="00975E8D" w:rsidRDefault="00975E8D" w:rsidP="008010DD">
      <w:pPr>
        <w:pStyle w:val="NoSpacing"/>
        <w:rPr>
          <w:rFonts w:ascii="Arial" w:hAnsi="Arial" w:cs="Arial"/>
          <w:szCs w:val="24"/>
        </w:rPr>
      </w:pPr>
    </w:p>
    <w:p w14:paraId="2F6F0510" w14:textId="2E838BB8" w:rsidR="00975E8D" w:rsidRDefault="00975E8D" w:rsidP="008010DD">
      <w:pPr>
        <w:pStyle w:val="NoSpacing"/>
        <w:rPr>
          <w:rFonts w:ascii="Arial" w:hAnsi="Arial" w:cs="Arial"/>
          <w:szCs w:val="24"/>
        </w:rPr>
      </w:pPr>
      <w:bookmarkStart w:id="0" w:name="_GoBack"/>
      <w:bookmarkEnd w:id="0"/>
    </w:p>
    <w:p w14:paraId="1FFF1836" w14:textId="5FA9850A" w:rsidR="00975E8D" w:rsidRDefault="00A42E1C" w:rsidP="008010DD">
      <w:pPr>
        <w:pStyle w:val="NoSpacing"/>
        <w:rPr>
          <w:rFonts w:ascii="Arial" w:hAnsi="Arial" w:cs="Arial"/>
          <w:szCs w:val="24"/>
        </w:rPr>
      </w:pPr>
      <w:r>
        <w:rPr>
          <w:noProof/>
        </w:rPr>
        <w:drawing>
          <wp:inline distT="0" distB="0" distL="0" distR="0" wp14:anchorId="0561B14B" wp14:editId="6EBFA23A">
            <wp:extent cx="6479540" cy="4305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79540" cy="4305300"/>
                    </a:xfrm>
                    <a:prstGeom prst="rect">
                      <a:avLst/>
                    </a:prstGeom>
                  </pic:spPr>
                </pic:pic>
              </a:graphicData>
            </a:graphic>
          </wp:inline>
        </w:drawing>
      </w:r>
    </w:p>
    <w:p w14:paraId="671A9AD9" w14:textId="4962E9DF" w:rsidR="00975E8D" w:rsidRDefault="00975E8D" w:rsidP="008010DD">
      <w:pPr>
        <w:pStyle w:val="NoSpacing"/>
        <w:rPr>
          <w:rFonts w:ascii="Arial" w:hAnsi="Arial" w:cs="Arial"/>
          <w:szCs w:val="24"/>
        </w:rPr>
      </w:pPr>
    </w:p>
    <w:p w14:paraId="3AC58FB9" w14:textId="77777777" w:rsidR="00975E8D" w:rsidRDefault="00975E8D" w:rsidP="008010DD">
      <w:pPr>
        <w:pStyle w:val="NoSpacing"/>
        <w:rPr>
          <w:rFonts w:ascii="Arial" w:hAnsi="Arial" w:cs="Arial"/>
          <w:szCs w:val="24"/>
        </w:rPr>
      </w:pPr>
    </w:p>
    <w:p w14:paraId="6FB86477" w14:textId="6BDE0E03" w:rsidR="00975E8D" w:rsidRDefault="00975E8D" w:rsidP="008010DD">
      <w:pPr>
        <w:pStyle w:val="NoSpacing"/>
        <w:rPr>
          <w:rFonts w:ascii="Arial" w:hAnsi="Arial" w:cs="Arial"/>
          <w:szCs w:val="24"/>
        </w:rPr>
      </w:pPr>
      <w:r>
        <w:rPr>
          <w:noProof/>
        </w:rPr>
        <w:drawing>
          <wp:inline distT="0" distB="0" distL="0" distR="0" wp14:anchorId="40CC6E8B" wp14:editId="71BF9B57">
            <wp:extent cx="6479540" cy="4289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79540" cy="4289425"/>
                    </a:xfrm>
                    <a:prstGeom prst="rect">
                      <a:avLst/>
                    </a:prstGeom>
                  </pic:spPr>
                </pic:pic>
              </a:graphicData>
            </a:graphic>
          </wp:inline>
        </w:drawing>
      </w:r>
    </w:p>
    <w:sectPr w:rsidR="00975E8D" w:rsidSect="00EA50D3">
      <w:headerReference w:type="even" r:id="rId16"/>
      <w:headerReference w:type="default" r:id="rId17"/>
      <w:footerReference w:type="even" r:id="rId18"/>
      <w:footerReference w:type="default" r:id="rId19"/>
      <w:headerReference w:type="first" r:id="rId20"/>
      <w:footerReference w:type="first" r:id="rId21"/>
      <w:pgSz w:w="11906" w:h="16838"/>
      <w:pgMar w:top="709" w:right="851" w:bottom="0"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63C51" w14:textId="77777777" w:rsidR="00186DF6" w:rsidRDefault="00186DF6" w:rsidP="0073188A">
      <w:pPr>
        <w:spacing w:after="0" w:line="240" w:lineRule="auto"/>
      </w:pPr>
      <w:r>
        <w:separator/>
      </w:r>
    </w:p>
  </w:endnote>
  <w:endnote w:type="continuationSeparator" w:id="0">
    <w:p w14:paraId="77575840" w14:textId="77777777" w:rsidR="00186DF6" w:rsidRDefault="00186DF6" w:rsidP="007318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5FA70" w14:textId="77777777" w:rsidR="00F75333" w:rsidRDefault="00F753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7E3FD" w14:textId="77777777" w:rsidR="00EA50D3" w:rsidRDefault="008614C6" w:rsidP="0079413B">
    <w:pPr>
      <w:pStyle w:val="Footer"/>
      <w:tabs>
        <w:tab w:val="clear" w:pos="9026"/>
        <w:tab w:val="right" w:pos="9356"/>
      </w:tabs>
      <w:ind w:left="-567" w:right="-613"/>
      <w:jc w:val="center"/>
      <w:rPr>
        <w:rFonts w:ascii="Arial" w:hAnsi="Arial" w:cs="Arial"/>
        <w:i/>
        <w:color w:val="595959" w:themeColor="text1" w:themeTint="A6"/>
        <w:sz w:val="16"/>
        <w:szCs w:val="16"/>
      </w:rPr>
    </w:pPr>
    <w:r w:rsidRPr="00EA50D3">
      <w:rPr>
        <w:rFonts w:ascii="Arial" w:hAnsi="Arial" w:cs="Arial"/>
        <w:i/>
        <w:color w:val="595959" w:themeColor="text1" w:themeTint="A6"/>
        <w:sz w:val="16"/>
        <w:szCs w:val="16"/>
      </w:rPr>
      <w:t xml:space="preserve">Romsley Parish Council operates an open </w:t>
    </w:r>
    <w:r w:rsidR="00D96B1A" w:rsidRPr="00EA50D3">
      <w:rPr>
        <w:rFonts w:ascii="Arial" w:hAnsi="Arial" w:cs="Arial"/>
        <w:i/>
        <w:color w:val="595959" w:themeColor="text1" w:themeTint="A6"/>
        <w:sz w:val="16"/>
        <w:szCs w:val="16"/>
      </w:rPr>
      <w:t>c</w:t>
    </w:r>
    <w:r w:rsidR="00825623" w:rsidRPr="00EA50D3">
      <w:rPr>
        <w:rFonts w:ascii="Arial" w:hAnsi="Arial" w:cs="Arial"/>
        <w:i/>
        <w:color w:val="595959" w:themeColor="text1" w:themeTint="A6"/>
        <w:sz w:val="16"/>
        <w:szCs w:val="16"/>
      </w:rPr>
      <w:t xml:space="preserve">ommunications </w:t>
    </w:r>
    <w:r w:rsidR="00D96B1A" w:rsidRPr="00EA50D3">
      <w:rPr>
        <w:rFonts w:ascii="Arial" w:hAnsi="Arial" w:cs="Arial"/>
        <w:i/>
        <w:color w:val="595959" w:themeColor="text1" w:themeTint="A6"/>
        <w:sz w:val="16"/>
        <w:szCs w:val="16"/>
      </w:rPr>
      <w:t>p</w:t>
    </w:r>
    <w:r w:rsidR="00825623" w:rsidRPr="00EA50D3">
      <w:rPr>
        <w:rFonts w:ascii="Arial" w:hAnsi="Arial" w:cs="Arial"/>
        <w:i/>
        <w:color w:val="595959" w:themeColor="text1" w:themeTint="A6"/>
        <w:sz w:val="16"/>
        <w:szCs w:val="16"/>
      </w:rPr>
      <w:t xml:space="preserve">olicy and </w:t>
    </w:r>
    <w:r w:rsidRPr="00EA50D3">
      <w:rPr>
        <w:rFonts w:ascii="Arial" w:hAnsi="Arial" w:cs="Arial"/>
        <w:i/>
        <w:color w:val="595959" w:themeColor="text1" w:themeTint="A6"/>
        <w:sz w:val="16"/>
        <w:szCs w:val="16"/>
      </w:rPr>
      <w:t>routine</w:t>
    </w:r>
    <w:r w:rsidR="00825623" w:rsidRPr="00EA50D3">
      <w:rPr>
        <w:rFonts w:ascii="Arial" w:hAnsi="Arial" w:cs="Arial"/>
        <w:i/>
        <w:color w:val="595959" w:themeColor="text1" w:themeTint="A6"/>
        <w:sz w:val="16"/>
        <w:szCs w:val="16"/>
      </w:rPr>
      <w:t xml:space="preserve"> correspondence will </w:t>
    </w:r>
    <w:r w:rsidR="00D96B1A" w:rsidRPr="00EA50D3">
      <w:rPr>
        <w:rFonts w:ascii="Arial" w:hAnsi="Arial" w:cs="Arial"/>
        <w:i/>
        <w:color w:val="595959" w:themeColor="text1" w:themeTint="A6"/>
        <w:sz w:val="16"/>
        <w:szCs w:val="16"/>
      </w:rPr>
      <w:t xml:space="preserve">be </w:t>
    </w:r>
    <w:r w:rsidRPr="00EA50D3">
      <w:rPr>
        <w:rFonts w:ascii="Arial" w:hAnsi="Arial" w:cs="Arial"/>
        <w:i/>
        <w:color w:val="595959" w:themeColor="text1" w:themeTint="A6"/>
        <w:sz w:val="16"/>
        <w:szCs w:val="16"/>
      </w:rPr>
      <w:t xml:space="preserve">made </w:t>
    </w:r>
    <w:r w:rsidR="00825623" w:rsidRPr="00EA50D3">
      <w:rPr>
        <w:rFonts w:ascii="Arial" w:hAnsi="Arial" w:cs="Arial"/>
        <w:i/>
        <w:color w:val="595959" w:themeColor="text1" w:themeTint="A6"/>
        <w:sz w:val="16"/>
        <w:szCs w:val="16"/>
      </w:rPr>
      <w:t>available to its</w:t>
    </w:r>
  </w:p>
  <w:p w14:paraId="0052142A" w14:textId="77777777" w:rsidR="00825623" w:rsidRPr="00EA50D3" w:rsidRDefault="00825623" w:rsidP="0079413B">
    <w:pPr>
      <w:pStyle w:val="Footer"/>
      <w:tabs>
        <w:tab w:val="clear" w:pos="9026"/>
        <w:tab w:val="right" w:pos="9356"/>
      </w:tabs>
      <w:ind w:left="-567" w:right="-613"/>
      <w:jc w:val="center"/>
      <w:rPr>
        <w:rFonts w:ascii="Arial" w:hAnsi="Arial" w:cs="Arial"/>
        <w:i/>
        <w:color w:val="595959" w:themeColor="text1" w:themeTint="A6"/>
        <w:sz w:val="16"/>
        <w:szCs w:val="16"/>
      </w:rPr>
    </w:pPr>
    <w:r w:rsidRPr="00EA50D3">
      <w:rPr>
        <w:rFonts w:ascii="Arial" w:hAnsi="Arial" w:cs="Arial"/>
        <w:i/>
        <w:color w:val="595959" w:themeColor="text1" w:themeTint="A6"/>
        <w:sz w:val="16"/>
        <w:szCs w:val="16"/>
      </w:rPr>
      <w:t xml:space="preserve"> </w:t>
    </w:r>
    <w:r w:rsidR="00EA50D3" w:rsidRPr="00EA50D3">
      <w:rPr>
        <w:rFonts w:ascii="Arial" w:hAnsi="Arial" w:cs="Arial"/>
        <w:i/>
        <w:color w:val="595959" w:themeColor="text1" w:themeTint="A6"/>
        <w:sz w:val="16"/>
        <w:szCs w:val="16"/>
      </w:rPr>
      <w:t>R</w:t>
    </w:r>
    <w:r w:rsidRPr="00EA50D3">
      <w:rPr>
        <w:rFonts w:ascii="Arial" w:hAnsi="Arial" w:cs="Arial"/>
        <w:i/>
        <w:color w:val="595959" w:themeColor="text1" w:themeTint="A6"/>
        <w:sz w:val="16"/>
        <w:szCs w:val="16"/>
      </w:rPr>
      <w:t>esidents</w:t>
    </w:r>
    <w:r w:rsidR="00EA50D3">
      <w:rPr>
        <w:rFonts w:ascii="Arial" w:hAnsi="Arial" w:cs="Arial"/>
        <w:i/>
        <w:color w:val="595959" w:themeColor="text1" w:themeTint="A6"/>
        <w:sz w:val="16"/>
        <w:szCs w:val="16"/>
      </w:rPr>
      <w:t xml:space="preserve"> </w:t>
    </w:r>
    <w:r w:rsidRPr="00EA50D3">
      <w:rPr>
        <w:rFonts w:ascii="Arial" w:hAnsi="Arial" w:cs="Arial"/>
        <w:i/>
        <w:color w:val="595959" w:themeColor="text1" w:themeTint="A6"/>
        <w:sz w:val="16"/>
        <w:szCs w:val="16"/>
      </w:rPr>
      <w:t xml:space="preserve">unless </w:t>
    </w:r>
    <w:r w:rsidR="00D96B1A" w:rsidRPr="00EA50D3">
      <w:rPr>
        <w:rFonts w:ascii="Arial" w:hAnsi="Arial" w:cs="Arial"/>
        <w:i/>
        <w:color w:val="595959" w:themeColor="text1" w:themeTint="A6"/>
        <w:sz w:val="16"/>
        <w:szCs w:val="16"/>
      </w:rPr>
      <w:t>it contains commercial</w:t>
    </w:r>
    <w:r w:rsidR="0079413B" w:rsidRPr="00EA50D3">
      <w:rPr>
        <w:rFonts w:ascii="Arial" w:hAnsi="Arial" w:cs="Arial"/>
        <w:i/>
        <w:color w:val="595959" w:themeColor="text1" w:themeTint="A6"/>
        <w:sz w:val="16"/>
        <w:szCs w:val="16"/>
      </w:rPr>
      <w:t>ly sensitive</w:t>
    </w:r>
    <w:r w:rsidR="00F75333">
      <w:rPr>
        <w:rFonts w:ascii="Arial" w:hAnsi="Arial" w:cs="Arial"/>
        <w:i/>
        <w:color w:val="595959" w:themeColor="text1" w:themeTint="A6"/>
        <w:sz w:val="16"/>
        <w:szCs w:val="16"/>
      </w:rPr>
      <w:t>, confidential</w:t>
    </w:r>
    <w:r w:rsidR="0079413B" w:rsidRPr="00EA50D3">
      <w:rPr>
        <w:rFonts w:ascii="Arial" w:hAnsi="Arial" w:cs="Arial"/>
        <w:i/>
        <w:color w:val="595959" w:themeColor="text1" w:themeTint="A6"/>
        <w:sz w:val="16"/>
        <w:szCs w:val="16"/>
      </w:rPr>
      <w:t xml:space="preserve"> or personal information </w:t>
    </w:r>
    <w:r w:rsidR="00F75333">
      <w:rPr>
        <w:rFonts w:ascii="Arial" w:hAnsi="Arial" w:cs="Arial"/>
        <w:i/>
        <w:color w:val="595959" w:themeColor="text1" w:themeTint="A6"/>
        <w:sz w:val="16"/>
        <w:szCs w:val="16"/>
      </w:rPr>
      <w:t>and is</w:t>
    </w:r>
    <w:r w:rsidR="0079413B" w:rsidRPr="00EA50D3">
      <w:rPr>
        <w:rFonts w:ascii="Arial" w:hAnsi="Arial" w:cs="Arial"/>
        <w:i/>
        <w:color w:val="595959" w:themeColor="text1" w:themeTint="A6"/>
        <w:sz w:val="16"/>
        <w:szCs w:val="16"/>
      </w:rPr>
      <w:t xml:space="preserve"> </w:t>
    </w:r>
    <w:r w:rsidR="00D96B1A" w:rsidRPr="00EA50D3">
      <w:rPr>
        <w:rFonts w:ascii="Arial" w:hAnsi="Arial" w:cs="Arial"/>
        <w:i/>
        <w:color w:val="595959" w:themeColor="text1" w:themeTint="A6"/>
        <w:sz w:val="16"/>
        <w:szCs w:val="16"/>
      </w:rPr>
      <w:t xml:space="preserve">marked </w:t>
    </w:r>
    <w:r w:rsidR="00F75333">
      <w:rPr>
        <w:rFonts w:ascii="Arial" w:hAnsi="Arial" w:cs="Arial"/>
        <w:i/>
        <w:color w:val="595959" w:themeColor="text1" w:themeTint="A6"/>
        <w:sz w:val="16"/>
        <w:szCs w:val="16"/>
      </w:rPr>
      <w:t>accordingly</w:t>
    </w:r>
    <w:r w:rsidR="00D96B1A" w:rsidRPr="00EA50D3">
      <w:rPr>
        <w:rFonts w:ascii="Arial" w:hAnsi="Arial" w:cs="Arial"/>
        <w:i/>
        <w:color w:val="595959" w:themeColor="text1" w:themeTint="A6"/>
        <w:sz w:val="16"/>
        <w:szCs w:val="16"/>
      </w:rPr>
      <w:t>.</w:t>
    </w:r>
  </w:p>
  <w:p w14:paraId="67DC4C06" w14:textId="77777777" w:rsidR="00D96B1A" w:rsidRPr="00EA50D3" w:rsidRDefault="00D96B1A" w:rsidP="0079413B">
    <w:pPr>
      <w:pStyle w:val="Footer"/>
      <w:ind w:right="-613"/>
      <w:jc w:val="center"/>
      <w:rPr>
        <w:rFonts w:ascii="Arial" w:hAnsi="Arial" w:cs="Arial"/>
        <w:i/>
        <w:color w:val="595959" w:themeColor="text1" w:themeTint="A6"/>
        <w:sz w:val="8"/>
        <w:szCs w:val="8"/>
      </w:rPr>
    </w:pPr>
  </w:p>
  <w:p w14:paraId="095D67F0" w14:textId="77777777" w:rsidR="0079413B" w:rsidRPr="00EA50D3" w:rsidRDefault="00D96B1A" w:rsidP="00F75333">
    <w:pPr>
      <w:pStyle w:val="Footer"/>
      <w:tabs>
        <w:tab w:val="center" w:pos="5408"/>
        <w:tab w:val="right" w:pos="10817"/>
      </w:tabs>
      <w:ind w:right="-613"/>
      <w:jc w:val="center"/>
      <w:rPr>
        <w:rFonts w:ascii="Arial" w:hAnsi="Arial" w:cs="Arial"/>
        <w:i/>
        <w:color w:val="595959" w:themeColor="text1" w:themeTint="A6"/>
        <w:sz w:val="16"/>
        <w:szCs w:val="16"/>
      </w:rPr>
    </w:pPr>
    <w:r w:rsidRPr="00EA50D3">
      <w:rPr>
        <w:rFonts w:ascii="Arial" w:hAnsi="Arial" w:cs="Arial"/>
        <w:i/>
        <w:color w:val="595959" w:themeColor="text1" w:themeTint="A6"/>
        <w:sz w:val="16"/>
        <w:szCs w:val="16"/>
      </w:rPr>
      <w:t>Please address all correspondence</w:t>
    </w:r>
    <w:r w:rsidR="008614C6" w:rsidRPr="00EA50D3">
      <w:rPr>
        <w:rFonts w:ascii="Arial" w:hAnsi="Arial" w:cs="Arial"/>
        <w:i/>
        <w:color w:val="595959" w:themeColor="text1" w:themeTint="A6"/>
        <w:sz w:val="16"/>
        <w:szCs w:val="16"/>
      </w:rPr>
      <w:t xml:space="preserve"> to Romsley Parish Council, 167 Bromsgrove Road, Hunnington, B62 0JU</w:t>
    </w:r>
    <w:r w:rsidR="0079413B" w:rsidRPr="00EA50D3">
      <w:rPr>
        <w:rFonts w:ascii="Arial" w:hAnsi="Arial" w:cs="Arial"/>
        <w:i/>
        <w:color w:val="595959" w:themeColor="text1" w:themeTint="A6"/>
        <w:sz w:val="16"/>
        <w:szCs w:val="16"/>
      </w:rPr>
      <w:t>.</w:t>
    </w:r>
  </w:p>
  <w:p w14:paraId="5F69174F" w14:textId="77777777" w:rsidR="00D96B1A" w:rsidRPr="00EA50D3" w:rsidRDefault="0079413B" w:rsidP="008614C6">
    <w:pPr>
      <w:jc w:val="center"/>
      <w:rPr>
        <w:color w:val="595959" w:themeColor="text1" w:themeTint="A6"/>
        <w:sz w:val="16"/>
        <w:szCs w:val="16"/>
      </w:rPr>
    </w:pPr>
    <w:r w:rsidRPr="00EA50D3">
      <w:rPr>
        <w:rFonts w:ascii="Arial" w:hAnsi="Arial" w:cs="Arial"/>
        <w:i/>
        <w:color w:val="595959" w:themeColor="text1" w:themeTint="A6"/>
        <w:sz w:val="16"/>
        <w:szCs w:val="16"/>
      </w:rPr>
      <w:t xml:space="preserve">E-mail </w:t>
    </w:r>
    <w:hyperlink r:id="rId1" w:history="1">
      <w:r w:rsidR="008614C6" w:rsidRPr="00EA50D3">
        <w:rPr>
          <w:rStyle w:val="Hyperlink"/>
          <w:rFonts w:ascii="Arial" w:hAnsi="Arial" w:cs="Arial"/>
          <w:i/>
          <w:color w:val="595959" w:themeColor="text1" w:themeTint="A6"/>
          <w:sz w:val="16"/>
          <w:szCs w:val="16"/>
        </w:rPr>
        <w:t>clerk@romsleyparishcouncil.gov.uk</w:t>
      </w:r>
    </w:hyperlink>
    <w:r w:rsidRPr="00EA50D3">
      <w:rPr>
        <w:rFonts w:ascii="Arial" w:hAnsi="Arial" w:cs="Arial"/>
        <w:i/>
        <w:color w:val="595959" w:themeColor="text1" w:themeTint="A6"/>
        <w:sz w:val="16"/>
        <w:szCs w:val="16"/>
      </w:rPr>
      <w:t xml:space="preserve"> Telephone: </w:t>
    </w:r>
    <w:r w:rsidR="00D96B1A" w:rsidRPr="00EA50D3">
      <w:rPr>
        <w:rFonts w:ascii="Arial" w:hAnsi="Arial" w:cs="Arial"/>
        <w:i/>
        <w:color w:val="595959" w:themeColor="text1" w:themeTint="A6"/>
        <w:sz w:val="16"/>
        <w:szCs w:val="16"/>
      </w:rPr>
      <w:t>01562</w:t>
    </w:r>
    <w:r w:rsidR="008614C6" w:rsidRPr="00EA50D3">
      <w:rPr>
        <w:rFonts w:ascii="Arial" w:hAnsi="Arial" w:cs="Arial"/>
        <w:i/>
        <w:color w:val="595959" w:themeColor="text1" w:themeTint="A6"/>
        <w:sz w:val="16"/>
        <w:szCs w:val="16"/>
      </w:rPr>
      <w:t xml:space="preserve"> 712050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8E69B" w14:textId="77777777" w:rsidR="00F75333" w:rsidRDefault="00F753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422B4" w14:textId="77777777" w:rsidR="00186DF6" w:rsidRDefault="00186DF6" w:rsidP="0073188A">
      <w:pPr>
        <w:spacing w:after="0" w:line="240" w:lineRule="auto"/>
      </w:pPr>
      <w:r>
        <w:separator/>
      </w:r>
    </w:p>
  </w:footnote>
  <w:footnote w:type="continuationSeparator" w:id="0">
    <w:p w14:paraId="0140551B" w14:textId="77777777" w:rsidR="00186DF6" w:rsidRDefault="00186DF6" w:rsidP="007318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B02B6" w14:textId="77777777" w:rsidR="00F75333" w:rsidRDefault="00F753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61E66" w14:textId="77777777" w:rsidR="008614C6" w:rsidRDefault="008614C6" w:rsidP="008614C6">
    <w:pPr>
      <w:pStyle w:val="Header"/>
      <w:jc w:val="center"/>
      <w:rPr>
        <w:rFonts w:ascii="Arial" w:hAnsi="Arial" w:cs="Arial"/>
        <w:color w:val="4F6228" w:themeColor="accent3" w:themeShade="80"/>
        <w:sz w:val="32"/>
        <w:szCs w:val="32"/>
      </w:rPr>
    </w:pPr>
    <w:r w:rsidRPr="008614C6">
      <w:rPr>
        <w:rFonts w:ascii="Arial" w:hAnsi="Arial" w:cs="Arial"/>
        <w:color w:val="4F6228" w:themeColor="accent3" w:themeShade="80"/>
        <w:sz w:val="32"/>
        <w:szCs w:val="32"/>
      </w:rPr>
      <w:t>www.romsleyparishcouncil.gov.uk</w:t>
    </w:r>
  </w:p>
  <w:p w14:paraId="7B78E8E5" w14:textId="77777777" w:rsidR="008614C6" w:rsidRPr="008614C6" w:rsidRDefault="008614C6" w:rsidP="008614C6">
    <w:pPr>
      <w:pStyle w:val="Header"/>
      <w:jc w:val="center"/>
      <w:rPr>
        <w:rFonts w:ascii="Arial" w:hAnsi="Arial" w:cs="Arial"/>
        <w:color w:val="4F6228" w:themeColor="accent3" w:themeShade="80"/>
        <w:sz w:val="8"/>
        <w:szCs w:val="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82AF2" w14:textId="77777777" w:rsidR="00F75333" w:rsidRDefault="00F753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21A5C"/>
    <w:multiLevelType w:val="hybridMultilevel"/>
    <w:tmpl w:val="D202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1F31A9"/>
    <w:multiLevelType w:val="hybridMultilevel"/>
    <w:tmpl w:val="CAB4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0E7EDE"/>
    <w:multiLevelType w:val="hybridMultilevel"/>
    <w:tmpl w:val="5C4097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DF7F56"/>
    <w:multiLevelType w:val="hybridMultilevel"/>
    <w:tmpl w:val="D736B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60664E"/>
    <w:multiLevelType w:val="hybridMultilevel"/>
    <w:tmpl w:val="0FB8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7F7F63"/>
    <w:multiLevelType w:val="hybridMultilevel"/>
    <w:tmpl w:val="2C60A4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F16EA1"/>
    <w:multiLevelType w:val="hybridMultilevel"/>
    <w:tmpl w:val="DB6C51A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463432"/>
    <w:multiLevelType w:val="hybridMultilevel"/>
    <w:tmpl w:val="2E90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6122B2"/>
    <w:multiLevelType w:val="hybridMultilevel"/>
    <w:tmpl w:val="88D83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186335"/>
    <w:multiLevelType w:val="hybridMultilevel"/>
    <w:tmpl w:val="6D70020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7240B50"/>
    <w:multiLevelType w:val="hybridMultilevel"/>
    <w:tmpl w:val="4CC0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4C326E"/>
    <w:multiLevelType w:val="hybridMultilevel"/>
    <w:tmpl w:val="B6C6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833C92"/>
    <w:multiLevelType w:val="hybridMultilevel"/>
    <w:tmpl w:val="E842C1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4"/>
  </w:num>
  <w:num w:numId="4">
    <w:abstractNumId w:val="3"/>
  </w:num>
  <w:num w:numId="5">
    <w:abstractNumId w:val="10"/>
  </w:num>
  <w:num w:numId="6">
    <w:abstractNumId w:val="11"/>
  </w:num>
  <w:num w:numId="7">
    <w:abstractNumId w:val="1"/>
  </w:num>
  <w:num w:numId="8">
    <w:abstractNumId w:val="5"/>
  </w:num>
  <w:num w:numId="9">
    <w:abstractNumId w:val="12"/>
  </w:num>
  <w:num w:numId="10">
    <w:abstractNumId w:val="6"/>
  </w:num>
  <w:num w:numId="11">
    <w:abstractNumId w:val="8"/>
  </w:num>
  <w:num w:numId="12">
    <w:abstractNumId w:val="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U0NrIwsbQwMDC0sDRX0lEKTi0uzszPAykwNKsFAPJEXFMtAAAA"/>
  </w:docVars>
  <w:rsids>
    <w:rsidRoot w:val="008E7A69"/>
    <w:rsid w:val="00024139"/>
    <w:rsid w:val="00043C4C"/>
    <w:rsid w:val="00051A5B"/>
    <w:rsid w:val="0006173E"/>
    <w:rsid w:val="00074435"/>
    <w:rsid w:val="0007703D"/>
    <w:rsid w:val="00081B65"/>
    <w:rsid w:val="000A1135"/>
    <w:rsid w:val="000B49B8"/>
    <w:rsid w:val="000D63AB"/>
    <w:rsid w:val="000E509A"/>
    <w:rsid w:val="000E6C0A"/>
    <w:rsid w:val="001155D2"/>
    <w:rsid w:val="00117279"/>
    <w:rsid w:val="00123AC8"/>
    <w:rsid w:val="00132107"/>
    <w:rsid w:val="00143495"/>
    <w:rsid w:val="001538F8"/>
    <w:rsid w:val="00170899"/>
    <w:rsid w:val="00181402"/>
    <w:rsid w:val="00186C06"/>
    <w:rsid w:val="00186DF6"/>
    <w:rsid w:val="001A3AAD"/>
    <w:rsid w:val="001A5276"/>
    <w:rsid w:val="001C59E0"/>
    <w:rsid w:val="001D7E93"/>
    <w:rsid w:val="001F44C9"/>
    <w:rsid w:val="00216AF2"/>
    <w:rsid w:val="00232D55"/>
    <w:rsid w:val="00240F82"/>
    <w:rsid w:val="00242541"/>
    <w:rsid w:val="00252622"/>
    <w:rsid w:val="00262432"/>
    <w:rsid w:val="00283ECB"/>
    <w:rsid w:val="00292E52"/>
    <w:rsid w:val="00293BE6"/>
    <w:rsid w:val="002B05AB"/>
    <w:rsid w:val="002C452F"/>
    <w:rsid w:val="002D0A4E"/>
    <w:rsid w:val="002E48F8"/>
    <w:rsid w:val="002F1B19"/>
    <w:rsid w:val="002F7365"/>
    <w:rsid w:val="00307F90"/>
    <w:rsid w:val="00321F77"/>
    <w:rsid w:val="003253B0"/>
    <w:rsid w:val="003311FF"/>
    <w:rsid w:val="0033456D"/>
    <w:rsid w:val="0034089A"/>
    <w:rsid w:val="00346669"/>
    <w:rsid w:val="00347B7B"/>
    <w:rsid w:val="00350AC0"/>
    <w:rsid w:val="00360DF5"/>
    <w:rsid w:val="00381FB6"/>
    <w:rsid w:val="00395A60"/>
    <w:rsid w:val="003E3106"/>
    <w:rsid w:val="00403DD8"/>
    <w:rsid w:val="00425BFA"/>
    <w:rsid w:val="0044027B"/>
    <w:rsid w:val="00440381"/>
    <w:rsid w:val="004428E0"/>
    <w:rsid w:val="00442A7F"/>
    <w:rsid w:val="004457EE"/>
    <w:rsid w:val="0045562F"/>
    <w:rsid w:val="0045782D"/>
    <w:rsid w:val="00461C4F"/>
    <w:rsid w:val="00466DE9"/>
    <w:rsid w:val="00474202"/>
    <w:rsid w:val="0048276A"/>
    <w:rsid w:val="004A4249"/>
    <w:rsid w:val="004A4B25"/>
    <w:rsid w:val="004B1D1D"/>
    <w:rsid w:val="004B20B6"/>
    <w:rsid w:val="004D4E07"/>
    <w:rsid w:val="004E135D"/>
    <w:rsid w:val="004E3CCE"/>
    <w:rsid w:val="004F7066"/>
    <w:rsid w:val="005170E0"/>
    <w:rsid w:val="00517BDC"/>
    <w:rsid w:val="00520D1A"/>
    <w:rsid w:val="00540FDC"/>
    <w:rsid w:val="0054385C"/>
    <w:rsid w:val="00553E54"/>
    <w:rsid w:val="005726AE"/>
    <w:rsid w:val="00572A26"/>
    <w:rsid w:val="00584815"/>
    <w:rsid w:val="005913F8"/>
    <w:rsid w:val="00597CA0"/>
    <w:rsid w:val="005A1534"/>
    <w:rsid w:val="005B0507"/>
    <w:rsid w:val="005B14EE"/>
    <w:rsid w:val="005C292A"/>
    <w:rsid w:val="005C60C6"/>
    <w:rsid w:val="005D5FEF"/>
    <w:rsid w:val="005F3DCE"/>
    <w:rsid w:val="005F598D"/>
    <w:rsid w:val="0061735E"/>
    <w:rsid w:val="00650A03"/>
    <w:rsid w:val="006641CC"/>
    <w:rsid w:val="0067060A"/>
    <w:rsid w:val="006752AA"/>
    <w:rsid w:val="00681831"/>
    <w:rsid w:val="006B410E"/>
    <w:rsid w:val="006B4CA8"/>
    <w:rsid w:val="006E3BBB"/>
    <w:rsid w:val="00706C9A"/>
    <w:rsid w:val="00716321"/>
    <w:rsid w:val="0073188A"/>
    <w:rsid w:val="00735239"/>
    <w:rsid w:val="007378CB"/>
    <w:rsid w:val="00737F22"/>
    <w:rsid w:val="0074414A"/>
    <w:rsid w:val="00744DC5"/>
    <w:rsid w:val="00763056"/>
    <w:rsid w:val="007826A6"/>
    <w:rsid w:val="007831BE"/>
    <w:rsid w:val="007839EA"/>
    <w:rsid w:val="0079413B"/>
    <w:rsid w:val="007A07DB"/>
    <w:rsid w:val="007A3A87"/>
    <w:rsid w:val="007B4063"/>
    <w:rsid w:val="007B5ADE"/>
    <w:rsid w:val="007E2D4B"/>
    <w:rsid w:val="007E67FB"/>
    <w:rsid w:val="007F6A7E"/>
    <w:rsid w:val="007F6CFB"/>
    <w:rsid w:val="007F7C1E"/>
    <w:rsid w:val="008010DD"/>
    <w:rsid w:val="0080128F"/>
    <w:rsid w:val="00822205"/>
    <w:rsid w:val="00825623"/>
    <w:rsid w:val="00827804"/>
    <w:rsid w:val="00827BB4"/>
    <w:rsid w:val="00833441"/>
    <w:rsid w:val="0084085F"/>
    <w:rsid w:val="0085222E"/>
    <w:rsid w:val="008614C6"/>
    <w:rsid w:val="00863953"/>
    <w:rsid w:val="00867A15"/>
    <w:rsid w:val="008971FA"/>
    <w:rsid w:val="008D6937"/>
    <w:rsid w:val="008E1A61"/>
    <w:rsid w:val="008E7A69"/>
    <w:rsid w:val="009007F8"/>
    <w:rsid w:val="0091047F"/>
    <w:rsid w:val="00910671"/>
    <w:rsid w:val="00910D8B"/>
    <w:rsid w:val="00912569"/>
    <w:rsid w:val="00913A99"/>
    <w:rsid w:val="00915952"/>
    <w:rsid w:val="0093641D"/>
    <w:rsid w:val="00957CF0"/>
    <w:rsid w:val="009748DD"/>
    <w:rsid w:val="00975E48"/>
    <w:rsid w:val="00975E8D"/>
    <w:rsid w:val="0097744B"/>
    <w:rsid w:val="00983E9E"/>
    <w:rsid w:val="00994C49"/>
    <w:rsid w:val="009B42AB"/>
    <w:rsid w:val="009B7FCF"/>
    <w:rsid w:val="009F467C"/>
    <w:rsid w:val="00A034BF"/>
    <w:rsid w:val="00A072E0"/>
    <w:rsid w:val="00A2137C"/>
    <w:rsid w:val="00A33946"/>
    <w:rsid w:val="00A42E1C"/>
    <w:rsid w:val="00A54D9B"/>
    <w:rsid w:val="00A82802"/>
    <w:rsid w:val="00AA5331"/>
    <w:rsid w:val="00AB18D4"/>
    <w:rsid w:val="00AB4553"/>
    <w:rsid w:val="00AB5B24"/>
    <w:rsid w:val="00AB69C9"/>
    <w:rsid w:val="00AC41A2"/>
    <w:rsid w:val="00AD111C"/>
    <w:rsid w:val="00AD1833"/>
    <w:rsid w:val="00AD2DC6"/>
    <w:rsid w:val="00AE46E1"/>
    <w:rsid w:val="00AE740A"/>
    <w:rsid w:val="00AF1187"/>
    <w:rsid w:val="00AF30F0"/>
    <w:rsid w:val="00B10610"/>
    <w:rsid w:val="00B10D2F"/>
    <w:rsid w:val="00B23048"/>
    <w:rsid w:val="00B27772"/>
    <w:rsid w:val="00B30A36"/>
    <w:rsid w:val="00B3284F"/>
    <w:rsid w:val="00B45BAF"/>
    <w:rsid w:val="00B45D54"/>
    <w:rsid w:val="00B51E62"/>
    <w:rsid w:val="00B61867"/>
    <w:rsid w:val="00B619E6"/>
    <w:rsid w:val="00B706A4"/>
    <w:rsid w:val="00B74CAE"/>
    <w:rsid w:val="00B82ABC"/>
    <w:rsid w:val="00B878CE"/>
    <w:rsid w:val="00B96B6D"/>
    <w:rsid w:val="00BA344D"/>
    <w:rsid w:val="00BA71D8"/>
    <w:rsid w:val="00BB4248"/>
    <w:rsid w:val="00BC6571"/>
    <w:rsid w:val="00BD3A1A"/>
    <w:rsid w:val="00BD4AA2"/>
    <w:rsid w:val="00BE242D"/>
    <w:rsid w:val="00BE6131"/>
    <w:rsid w:val="00BE6645"/>
    <w:rsid w:val="00BF0841"/>
    <w:rsid w:val="00C16A73"/>
    <w:rsid w:val="00C26C6C"/>
    <w:rsid w:val="00C454FE"/>
    <w:rsid w:val="00C53559"/>
    <w:rsid w:val="00C73609"/>
    <w:rsid w:val="00C82154"/>
    <w:rsid w:val="00C92DE7"/>
    <w:rsid w:val="00C97B07"/>
    <w:rsid w:val="00CA1E80"/>
    <w:rsid w:val="00CA2FCA"/>
    <w:rsid w:val="00CA37CD"/>
    <w:rsid w:val="00CC6A0A"/>
    <w:rsid w:val="00CF195E"/>
    <w:rsid w:val="00D2585B"/>
    <w:rsid w:val="00D33172"/>
    <w:rsid w:val="00D46D71"/>
    <w:rsid w:val="00D630ED"/>
    <w:rsid w:val="00D65967"/>
    <w:rsid w:val="00D96B1A"/>
    <w:rsid w:val="00DA3E08"/>
    <w:rsid w:val="00DB0541"/>
    <w:rsid w:val="00DC0F35"/>
    <w:rsid w:val="00DF693A"/>
    <w:rsid w:val="00E1099E"/>
    <w:rsid w:val="00E15032"/>
    <w:rsid w:val="00E21421"/>
    <w:rsid w:val="00E25944"/>
    <w:rsid w:val="00E60DF1"/>
    <w:rsid w:val="00E63DE6"/>
    <w:rsid w:val="00E7060A"/>
    <w:rsid w:val="00E769F2"/>
    <w:rsid w:val="00E80788"/>
    <w:rsid w:val="00EA50D3"/>
    <w:rsid w:val="00EA6484"/>
    <w:rsid w:val="00ED4875"/>
    <w:rsid w:val="00EE5854"/>
    <w:rsid w:val="00EF21EC"/>
    <w:rsid w:val="00EF7AB6"/>
    <w:rsid w:val="00F20728"/>
    <w:rsid w:val="00F20C9C"/>
    <w:rsid w:val="00F26C9C"/>
    <w:rsid w:val="00F34780"/>
    <w:rsid w:val="00F56DE6"/>
    <w:rsid w:val="00F71A5C"/>
    <w:rsid w:val="00F75333"/>
    <w:rsid w:val="00F7653F"/>
    <w:rsid w:val="00F862ED"/>
    <w:rsid w:val="00FA449B"/>
    <w:rsid w:val="00FA7778"/>
    <w:rsid w:val="00FC34FD"/>
    <w:rsid w:val="00FD69F7"/>
    <w:rsid w:val="00FE292D"/>
    <w:rsid w:val="00FE3C34"/>
    <w:rsid w:val="00FE63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8F5E0"/>
  <w15:docId w15:val="{37752311-CD96-4C82-B059-83999588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1421"/>
    <w:pPr>
      <w:ind w:left="720"/>
      <w:contextualSpacing/>
    </w:pPr>
  </w:style>
  <w:style w:type="paragraph" w:styleId="BalloonText">
    <w:name w:val="Balloon Text"/>
    <w:basedOn w:val="Normal"/>
    <w:link w:val="BalloonTextChar"/>
    <w:uiPriority w:val="99"/>
    <w:semiHidden/>
    <w:unhideWhenUsed/>
    <w:rsid w:val="00731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88A"/>
    <w:rPr>
      <w:rFonts w:ascii="Tahoma" w:hAnsi="Tahoma" w:cs="Tahoma"/>
      <w:sz w:val="16"/>
      <w:szCs w:val="16"/>
    </w:rPr>
  </w:style>
  <w:style w:type="paragraph" w:styleId="Header">
    <w:name w:val="header"/>
    <w:basedOn w:val="Normal"/>
    <w:link w:val="HeaderChar"/>
    <w:uiPriority w:val="99"/>
    <w:unhideWhenUsed/>
    <w:rsid w:val="00731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88A"/>
  </w:style>
  <w:style w:type="paragraph" w:styleId="Footer">
    <w:name w:val="footer"/>
    <w:basedOn w:val="Normal"/>
    <w:link w:val="FooterChar"/>
    <w:uiPriority w:val="99"/>
    <w:unhideWhenUsed/>
    <w:rsid w:val="00731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88A"/>
  </w:style>
  <w:style w:type="paragraph" w:styleId="NoSpacing">
    <w:name w:val="No Spacing"/>
    <w:uiPriority w:val="1"/>
    <w:qFormat/>
    <w:rsid w:val="00CF195E"/>
    <w:pPr>
      <w:spacing w:after="0" w:line="240" w:lineRule="auto"/>
    </w:pPr>
  </w:style>
  <w:style w:type="character" w:styleId="Hyperlink">
    <w:name w:val="Hyperlink"/>
    <w:basedOn w:val="DefaultParagraphFont"/>
    <w:uiPriority w:val="99"/>
    <w:unhideWhenUsed/>
    <w:rsid w:val="0079413B"/>
    <w:rPr>
      <w:color w:val="0000FF" w:themeColor="hyperlink"/>
      <w:u w:val="single"/>
    </w:rPr>
  </w:style>
  <w:style w:type="character" w:styleId="CommentReference">
    <w:name w:val="annotation reference"/>
    <w:basedOn w:val="DefaultParagraphFont"/>
    <w:uiPriority w:val="99"/>
    <w:semiHidden/>
    <w:unhideWhenUsed/>
    <w:rsid w:val="00915952"/>
    <w:rPr>
      <w:sz w:val="16"/>
      <w:szCs w:val="16"/>
    </w:rPr>
  </w:style>
  <w:style w:type="paragraph" w:styleId="CommentText">
    <w:name w:val="annotation text"/>
    <w:basedOn w:val="Normal"/>
    <w:link w:val="CommentTextChar"/>
    <w:uiPriority w:val="99"/>
    <w:semiHidden/>
    <w:unhideWhenUsed/>
    <w:rsid w:val="00915952"/>
    <w:pPr>
      <w:spacing w:line="240" w:lineRule="auto"/>
    </w:pPr>
    <w:rPr>
      <w:sz w:val="20"/>
      <w:szCs w:val="20"/>
    </w:rPr>
  </w:style>
  <w:style w:type="character" w:customStyle="1" w:styleId="CommentTextChar">
    <w:name w:val="Comment Text Char"/>
    <w:basedOn w:val="DefaultParagraphFont"/>
    <w:link w:val="CommentText"/>
    <w:uiPriority w:val="99"/>
    <w:semiHidden/>
    <w:rsid w:val="00915952"/>
    <w:rPr>
      <w:sz w:val="20"/>
      <w:szCs w:val="20"/>
    </w:rPr>
  </w:style>
  <w:style w:type="paragraph" w:styleId="CommentSubject">
    <w:name w:val="annotation subject"/>
    <w:basedOn w:val="CommentText"/>
    <w:next w:val="CommentText"/>
    <w:link w:val="CommentSubjectChar"/>
    <w:uiPriority w:val="99"/>
    <w:semiHidden/>
    <w:unhideWhenUsed/>
    <w:rsid w:val="00915952"/>
    <w:rPr>
      <w:b/>
      <w:bCs/>
    </w:rPr>
  </w:style>
  <w:style w:type="character" w:customStyle="1" w:styleId="CommentSubjectChar">
    <w:name w:val="Comment Subject Char"/>
    <w:basedOn w:val="CommentTextChar"/>
    <w:link w:val="CommentSubject"/>
    <w:uiPriority w:val="99"/>
    <w:semiHidden/>
    <w:rsid w:val="0091595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0267018">
      <w:bodyDiv w:val="1"/>
      <w:marLeft w:val="0"/>
      <w:marRight w:val="0"/>
      <w:marTop w:val="0"/>
      <w:marBottom w:val="0"/>
      <w:divBdr>
        <w:top w:val="none" w:sz="0" w:space="0" w:color="auto"/>
        <w:left w:val="none" w:sz="0" w:space="0" w:color="auto"/>
        <w:bottom w:val="none" w:sz="0" w:space="0" w:color="auto"/>
        <w:right w:val="none" w:sz="0" w:space="0" w:color="auto"/>
      </w:divBdr>
      <w:divsChild>
        <w:div w:id="1072697084">
          <w:marLeft w:val="0"/>
          <w:marRight w:val="0"/>
          <w:marTop w:val="0"/>
          <w:marBottom w:val="0"/>
          <w:divBdr>
            <w:top w:val="single" w:sz="6" w:space="0" w:color="auto"/>
            <w:left w:val="single" w:sz="6" w:space="0" w:color="auto"/>
            <w:bottom w:val="single" w:sz="6" w:space="0" w:color="auto"/>
            <w:right w:val="single" w:sz="6" w:space="0" w:color="auto"/>
          </w:divBdr>
          <w:divsChild>
            <w:div w:id="587933914">
              <w:marLeft w:val="0"/>
              <w:marRight w:val="0"/>
              <w:marTop w:val="0"/>
              <w:marBottom w:val="0"/>
              <w:divBdr>
                <w:top w:val="none" w:sz="0" w:space="0" w:color="auto"/>
                <w:left w:val="none" w:sz="0" w:space="0" w:color="auto"/>
                <w:bottom w:val="none" w:sz="0" w:space="0" w:color="auto"/>
                <w:right w:val="none" w:sz="0" w:space="0" w:color="auto"/>
              </w:divBdr>
              <w:divsChild>
                <w:div w:id="596979943">
                  <w:marLeft w:val="0"/>
                  <w:marRight w:val="0"/>
                  <w:marTop w:val="0"/>
                  <w:marBottom w:val="0"/>
                  <w:divBdr>
                    <w:top w:val="none" w:sz="0" w:space="0" w:color="auto"/>
                    <w:left w:val="none" w:sz="0" w:space="0" w:color="auto"/>
                    <w:bottom w:val="none" w:sz="0" w:space="0" w:color="auto"/>
                    <w:right w:val="none" w:sz="0" w:space="0" w:color="auto"/>
                  </w:divBdr>
                  <w:divsChild>
                    <w:div w:id="280109926">
                      <w:marLeft w:val="0"/>
                      <w:marRight w:val="0"/>
                      <w:marTop w:val="0"/>
                      <w:marBottom w:val="0"/>
                      <w:divBdr>
                        <w:top w:val="none" w:sz="0" w:space="0" w:color="auto"/>
                        <w:left w:val="none" w:sz="0" w:space="0" w:color="auto"/>
                        <w:bottom w:val="none" w:sz="0" w:space="0" w:color="auto"/>
                        <w:right w:val="none" w:sz="0" w:space="0" w:color="auto"/>
                      </w:divBdr>
                      <w:divsChild>
                        <w:div w:id="521437150">
                          <w:marLeft w:val="0"/>
                          <w:marRight w:val="0"/>
                          <w:marTop w:val="0"/>
                          <w:marBottom w:val="0"/>
                          <w:divBdr>
                            <w:top w:val="none" w:sz="0" w:space="0" w:color="auto"/>
                            <w:left w:val="none" w:sz="0" w:space="0" w:color="auto"/>
                            <w:bottom w:val="none" w:sz="0" w:space="0" w:color="auto"/>
                            <w:right w:val="none" w:sz="0" w:space="0" w:color="auto"/>
                          </w:divBdr>
                          <w:divsChild>
                            <w:div w:id="1258372044">
                              <w:marLeft w:val="0"/>
                              <w:marRight w:val="0"/>
                              <w:marTop w:val="0"/>
                              <w:marBottom w:val="0"/>
                              <w:divBdr>
                                <w:top w:val="none" w:sz="0" w:space="0" w:color="auto"/>
                                <w:left w:val="none" w:sz="0" w:space="0" w:color="auto"/>
                                <w:bottom w:val="none" w:sz="0" w:space="0" w:color="auto"/>
                                <w:right w:val="none" w:sz="0" w:space="0" w:color="auto"/>
                              </w:divBdr>
                              <w:divsChild>
                                <w:div w:id="1676610850">
                                  <w:marLeft w:val="0"/>
                                  <w:marRight w:val="0"/>
                                  <w:marTop w:val="0"/>
                                  <w:marBottom w:val="0"/>
                                  <w:divBdr>
                                    <w:top w:val="none" w:sz="0" w:space="0" w:color="auto"/>
                                    <w:left w:val="none" w:sz="0" w:space="0" w:color="auto"/>
                                    <w:bottom w:val="none" w:sz="0" w:space="0" w:color="auto"/>
                                    <w:right w:val="none" w:sz="0" w:space="0" w:color="auto"/>
                                  </w:divBdr>
                                  <w:divsChild>
                                    <w:div w:id="875655569">
                                      <w:marLeft w:val="0"/>
                                      <w:marRight w:val="0"/>
                                      <w:marTop w:val="0"/>
                                      <w:marBottom w:val="0"/>
                                      <w:divBdr>
                                        <w:top w:val="none" w:sz="0" w:space="0" w:color="auto"/>
                                        <w:left w:val="none" w:sz="0" w:space="0" w:color="auto"/>
                                        <w:bottom w:val="none" w:sz="0" w:space="0" w:color="auto"/>
                                        <w:right w:val="none" w:sz="0" w:space="0" w:color="auto"/>
                                      </w:divBdr>
                                      <w:divsChild>
                                        <w:div w:id="2122649199">
                                          <w:marLeft w:val="0"/>
                                          <w:marRight w:val="0"/>
                                          <w:marTop w:val="0"/>
                                          <w:marBottom w:val="0"/>
                                          <w:divBdr>
                                            <w:top w:val="none" w:sz="0" w:space="0" w:color="auto"/>
                                            <w:left w:val="none" w:sz="0" w:space="0" w:color="auto"/>
                                            <w:bottom w:val="none" w:sz="0" w:space="0" w:color="auto"/>
                                            <w:right w:val="none" w:sz="0" w:space="0" w:color="auto"/>
                                          </w:divBdr>
                                          <w:divsChild>
                                            <w:div w:id="304506016">
                                              <w:marLeft w:val="0"/>
                                              <w:marRight w:val="0"/>
                                              <w:marTop w:val="0"/>
                                              <w:marBottom w:val="0"/>
                                              <w:divBdr>
                                                <w:top w:val="none" w:sz="0" w:space="0" w:color="auto"/>
                                                <w:left w:val="none" w:sz="0" w:space="0" w:color="auto"/>
                                                <w:bottom w:val="none" w:sz="0" w:space="0" w:color="auto"/>
                                                <w:right w:val="none" w:sz="0" w:space="0" w:color="auto"/>
                                              </w:divBdr>
                                              <w:divsChild>
                                                <w:div w:id="2039357309">
                                                  <w:marLeft w:val="0"/>
                                                  <w:marRight w:val="225"/>
                                                  <w:marTop w:val="0"/>
                                                  <w:marBottom w:val="0"/>
                                                  <w:divBdr>
                                                    <w:top w:val="none" w:sz="0" w:space="0" w:color="auto"/>
                                                    <w:left w:val="none" w:sz="0" w:space="0" w:color="auto"/>
                                                    <w:bottom w:val="none" w:sz="0" w:space="0" w:color="auto"/>
                                                    <w:right w:val="none" w:sz="0" w:space="0" w:color="auto"/>
                                                  </w:divBdr>
                                                  <w:divsChild>
                                                    <w:div w:id="730810486">
                                                      <w:marLeft w:val="0"/>
                                                      <w:marRight w:val="0"/>
                                                      <w:marTop w:val="0"/>
                                                      <w:marBottom w:val="0"/>
                                                      <w:divBdr>
                                                        <w:top w:val="none" w:sz="0" w:space="0" w:color="auto"/>
                                                        <w:left w:val="none" w:sz="0" w:space="0" w:color="auto"/>
                                                        <w:bottom w:val="none" w:sz="0" w:space="0" w:color="auto"/>
                                                        <w:right w:val="none" w:sz="0" w:space="0" w:color="auto"/>
                                                      </w:divBdr>
                                                      <w:divsChild>
                                                        <w:div w:id="732117064">
                                                          <w:marLeft w:val="0"/>
                                                          <w:marRight w:val="0"/>
                                                          <w:marTop w:val="0"/>
                                                          <w:marBottom w:val="0"/>
                                                          <w:divBdr>
                                                            <w:top w:val="none" w:sz="0" w:space="0" w:color="auto"/>
                                                            <w:left w:val="none" w:sz="0" w:space="0" w:color="auto"/>
                                                            <w:bottom w:val="none" w:sz="0" w:space="0" w:color="auto"/>
                                                            <w:right w:val="none" w:sz="0" w:space="0" w:color="auto"/>
                                                          </w:divBdr>
                                                          <w:divsChild>
                                                            <w:div w:id="1300501206">
                                                              <w:marLeft w:val="0"/>
                                                              <w:marRight w:val="0"/>
                                                              <w:marTop w:val="0"/>
                                                              <w:marBottom w:val="0"/>
                                                              <w:divBdr>
                                                                <w:top w:val="none" w:sz="0" w:space="0" w:color="auto"/>
                                                                <w:left w:val="none" w:sz="0" w:space="0" w:color="auto"/>
                                                                <w:bottom w:val="none" w:sz="0" w:space="0" w:color="auto"/>
                                                                <w:right w:val="none" w:sz="0" w:space="0" w:color="auto"/>
                                                              </w:divBdr>
                                                              <w:divsChild>
                                                                <w:div w:id="1086653889">
                                                                  <w:marLeft w:val="0"/>
                                                                  <w:marRight w:val="0"/>
                                                                  <w:marTop w:val="0"/>
                                                                  <w:marBottom w:val="0"/>
                                                                  <w:divBdr>
                                                                    <w:top w:val="none" w:sz="0" w:space="0" w:color="auto"/>
                                                                    <w:left w:val="none" w:sz="0" w:space="0" w:color="auto"/>
                                                                    <w:bottom w:val="none" w:sz="0" w:space="0" w:color="auto"/>
                                                                    <w:right w:val="none" w:sz="0" w:space="0" w:color="auto"/>
                                                                  </w:divBdr>
                                                                  <w:divsChild>
                                                                    <w:div w:id="1557617542">
                                                                      <w:marLeft w:val="0"/>
                                                                      <w:marRight w:val="0"/>
                                                                      <w:marTop w:val="0"/>
                                                                      <w:marBottom w:val="450"/>
                                                                      <w:divBdr>
                                                                        <w:top w:val="none" w:sz="0" w:space="0" w:color="auto"/>
                                                                        <w:left w:val="none" w:sz="0" w:space="0" w:color="auto"/>
                                                                        <w:bottom w:val="single" w:sz="6" w:space="8" w:color="auto"/>
                                                                        <w:right w:val="none" w:sz="0" w:space="0" w:color="auto"/>
                                                                      </w:divBdr>
                                                                      <w:divsChild>
                                                                        <w:div w:id="1903248871">
                                                                          <w:marLeft w:val="0"/>
                                                                          <w:marRight w:val="0"/>
                                                                          <w:marTop w:val="0"/>
                                                                          <w:marBottom w:val="0"/>
                                                                          <w:divBdr>
                                                                            <w:top w:val="none" w:sz="0" w:space="0" w:color="auto"/>
                                                                            <w:left w:val="none" w:sz="0" w:space="0" w:color="auto"/>
                                                                            <w:bottom w:val="none" w:sz="0" w:space="0" w:color="auto"/>
                                                                            <w:right w:val="none" w:sz="0" w:space="0" w:color="auto"/>
                                                                          </w:divBdr>
                                                                          <w:divsChild>
                                                                            <w:div w:id="662394782">
                                                                              <w:marLeft w:val="0"/>
                                                                              <w:marRight w:val="0"/>
                                                                              <w:marTop w:val="0"/>
                                                                              <w:marBottom w:val="0"/>
                                                                              <w:divBdr>
                                                                                <w:top w:val="none" w:sz="0" w:space="0" w:color="auto"/>
                                                                                <w:left w:val="none" w:sz="0" w:space="0" w:color="auto"/>
                                                                                <w:bottom w:val="none" w:sz="0" w:space="0" w:color="auto"/>
                                                                                <w:right w:val="none" w:sz="0" w:space="0" w:color="auto"/>
                                                                              </w:divBdr>
                                                                              <w:divsChild>
                                                                                <w:div w:id="1710107946">
                                                                                  <w:marLeft w:val="0"/>
                                                                                  <w:marRight w:val="0"/>
                                                                                  <w:marTop w:val="0"/>
                                                                                  <w:marBottom w:val="0"/>
                                                                                  <w:divBdr>
                                                                                    <w:top w:val="none" w:sz="0" w:space="0" w:color="auto"/>
                                                                                    <w:left w:val="none" w:sz="0" w:space="0" w:color="auto"/>
                                                                                    <w:bottom w:val="none" w:sz="0" w:space="0" w:color="auto"/>
                                                                                    <w:right w:val="none" w:sz="0" w:space="0" w:color="auto"/>
                                                                                  </w:divBdr>
                                                                                  <w:divsChild>
                                                                                    <w:div w:id="783621071">
                                                                                      <w:marLeft w:val="0"/>
                                                                                      <w:marRight w:val="0"/>
                                                                                      <w:marTop w:val="0"/>
                                                                                      <w:marBottom w:val="0"/>
                                                                                      <w:divBdr>
                                                                                        <w:top w:val="none" w:sz="0" w:space="0" w:color="auto"/>
                                                                                        <w:left w:val="none" w:sz="0" w:space="0" w:color="auto"/>
                                                                                        <w:bottom w:val="none" w:sz="0" w:space="0" w:color="auto"/>
                                                                                        <w:right w:val="none" w:sz="0" w:space="0" w:color="auto"/>
                                                                                      </w:divBdr>
                                                                                      <w:divsChild>
                                                                                        <w:div w:id="107304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lerk@romsleyparishcouncil.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6</Pages>
  <Words>1334</Words>
  <Characters>7608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Arrowsmith</dc:creator>
  <cp:lastModifiedBy>Richard Arrowsmith</cp:lastModifiedBy>
  <cp:revision>10</cp:revision>
  <cp:lastPrinted>2016-10-08T17:18:00Z</cp:lastPrinted>
  <dcterms:created xsi:type="dcterms:W3CDTF">2018-04-08T16:57:00Z</dcterms:created>
  <dcterms:modified xsi:type="dcterms:W3CDTF">2018-04-08T19:53:00Z</dcterms:modified>
</cp:coreProperties>
</file>